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E4" w:rsidRPr="008432E2" w:rsidRDefault="00822BE4" w:rsidP="00822BE4">
      <w:pPr>
        <w:pStyle w:val="a9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6FBC785" wp14:editId="3422383F">
            <wp:simplePos x="0" y="0"/>
            <wp:positionH relativeFrom="column">
              <wp:posOffset>-595630</wp:posOffset>
            </wp:positionH>
            <wp:positionV relativeFrom="paragraph">
              <wp:posOffset>-47625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2E2">
        <w:rPr>
          <w:sz w:val="32"/>
          <w:szCs w:val="32"/>
        </w:rPr>
        <w:t>ОБЩЕСТВО С ОГРАНИЧЕННОЙ ОТВЕТСТВЕННОСТЬЮ</w:t>
      </w:r>
    </w:p>
    <w:p w:rsidR="00822BE4" w:rsidRDefault="00EA64B0" w:rsidP="00822BE4">
      <w:pPr>
        <w:pStyle w:val="a8"/>
        <w:pBdr>
          <w:bottom w:val="single" w:sz="12" w:space="1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ГК </w:t>
      </w:r>
      <w:r w:rsidR="00822BE4" w:rsidRPr="008432E2">
        <w:rPr>
          <w:rFonts w:ascii="Times New Roman" w:hAnsi="Times New Roman"/>
          <w:b/>
          <w:sz w:val="52"/>
          <w:szCs w:val="52"/>
        </w:rPr>
        <w:t>«</w:t>
      </w:r>
      <w:proofErr w:type="spellStart"/>
      <w:r w:rsidR="00822BE4">
        <w:rPr>
          <w:rFonts w:ascii="Times New Roman" w:hAnsi="Times New Roman"/>
          <w:b/>
          <w:sz w:val="52"/>
          <w:szCs w:val="52"/>
        </w:rPr>
        <w:t>А</w:t>
      </w:r>
      <w:r w:rsidR="00822BE4" w:rsidRPr="00D25C67">
        <w:rPr>
          <w:rFonts w:ascii="Times New Roman" w:hAnsi="Times New Roman"/>
          <w:b/>
          <w:sz w:val="52"/>
          <w:szCs w:val="52"/>
        </w:rPr>
        <w:t>строкупол</w:t>
      </w:r>
      <w:proofErr w:type="spellEnd"/>
      <w:r w:rsidR="00822BE4" w:rsidRPr="008432E2">
        <w:rPr>
          <w:rFonts w:ascii="Times New Roman" w:hAnsi="Times New Roman"/>
          <w:b/>
          <w:sz w:val="52"/>
          <w:szCs w:val="52"/>
        </w:rPr>
        <w:t>»</w:t>
      </w:r>
    </w:p>
    <w:p w:rsidR="00822BE4" w:rsidRPr="00D25C67" w:rsidRDefault="00822BE4" w:rsidP="00822BE4">
      <w:pPr>
        <w:pStyle w:val="a8"/>
        <w:pBdr>
          <w:bottom w:val="single" w:sz="12" w:space="1" w:color="auto"/>
        </w:pBdr>
        <w:jc w:val="center"/>
        <w:rPr>
          <w:rFonts w:ascii="Times New Roman" w:hAnsi="Times New Roman"/>
          <w:b/>
          <w:sz w:val="52"/>
          <w:szCs w:val="52"/>
        </w:rPr>
      </w:pPr>
      <w:r w:rsidRPr="00DA264A">
        <w:rPr>
          <w:rFonts w:ascii="Times New Roman" w:hAnsi="Times New Roman"/>
          <w:b/>
          <w:i/>
          <w:sz w:val="24"/>
          <w:szCs w:val="24"/>
        </w:rPr>
        <w:t xml:space="preserve"> ИНН</w:t>
      </w:r>
      <w:r>
        <w:rPr>
          <w:rFonts w:ascii="Times New Roman" w:hAnsi="Times New Roman"/>
          <w:b/>
          <w:i/>
          <w:sz w:val="24"/>
          <w:szCs w:val="24"/>
        </w:rPr>
        <w:t xml:space="preserve">/КПП </w:t>
      </w:r>
      <w:r w:rsidRPr="00DA264A">
        <w:rPr>
          <w:rFonts w:ascii="Times New Roman" w:hAnsi="Times New Roman"/>
          <w:b/>
          <w:i/>
          <w:sz w:val="24"/>
          <w:szCs w:val="24"/>
        </w:rPr>
        <w:t>5835</w:t>
      </w:r>
      <w:r>
        <w:rPr>
          <w:rFonts w:ascii="Times New Roman" w:hAnsi="Times New Roman"/>
          <w:b/>
          <w:i/>
          <w:sz w:val="24"/>
          <w:szCs w:val="24"/>
        </w:rPr>
        <w:t>122449/583501001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931405">
        <w:rPr>
          <w:rFonts w:ascii="Times New Roman" w:hAnsi="Times New Roman"/>
          <w:b/>
          <w:i/>
          <w:sz w:val="24"/>
          <w:szCs w:val="24"/>
        </w:rPr>
        <w:t>4400</w:t>
      </w:r>
      <w:r>
        <w:rPr>
          <w:rFonts w:ascii="Times New Roman" w:hAnsi="Times New Roman"/>
          <w:b/>
          <w:i/>
          <w:sz w:val="24"/>
          <w:szCs w:val="24"/>
        </w:rPr>
        <w:t>66</w:t>
      </w:r>
      <w:r w:rsidRPr="00931405">
        <w:rPr>
          <w:rFonts w:ascii="Times New Roman" w:hAnsi="Times New Roman"/>
          <w:b/>
          <w:i/>
          <w:sz w:val="24"/>
          <w:szCs w:val="24"/>
        </w:rPr>
        <w:t>, г.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31405">
        <w:rPr>
          <w:rFonts w:ascii="Times New Roman" w:hAnsi="Times New Roman"/>
          <w:b/>
          <w:i/>
          <w:sz w:val="24"/>
          <w:szCs w:val="24"/>
        </w:rPr>
        <w:t xml:space="preserve">Пенза, </w:t>
      </w:r>
      <w:r w:rsidR="009D187A">
        <w:rPr>
          <w:rFonts w:ascii="Times New Roman" w:hAnsi="Times New Roman"/>
          <w:b/>
          <w:i/>
          <w:sz w:val="24"/>
          <w:szCs w:val="24"/>
        </w:rPr>
        <w:t>ул</w:t>
      </w:r>
      <w:r w:rsidRPr="00931405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187A">
        <w:rPr>
          <w:rFonts w:ascii="Times New Roman" w:hAnsi="Times New Roman"/>
          <w:b/>
          <w:i/>
          <w:sz w:val="24"/>
          <w:szCs w:val="24"/>
        </w:rPr>
        <w:t>Московская, 3-2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22BE4" w:rsidRPr="009D187A" w:rsidRDefault="00822BE4" w:rsidP="00822BE4">
      <w:pPr>
        <w:pStyle w:val="a6"/>
        <w:spacing w:after="0"/>
        <w:ind w:left="708" w:firstLine="708"/>
        <w:rPr>
          <w:rFonts w:ascii="Times New Roman" w:hAnsi="Times New Roman"/>
          <w:b/>
          <w:i/>
          <w:sz w:val="20"/>
          <w:szCs w:val="20"/>
        </w:rPr>
      </w:pPr>
      <w:r w:rsidRPr="00DA264A">
        <w:rPr>
          <w:rFonts w:ascii="Times New Roman" w:hAnsi="Times New Roman"/>
          <w:b/>
          <w:i/>
          <w:sz w:val="20"/>
          <w:szCs w:val="20"/>
        </w:rPr>
        <w:t>Тел.</w:t>
      </w:r>
      <w:r w:rsidRPr="00087277">
        <w:rPr>
          <w:rFonts w:ascii="Times New Roman" w:hAnsi="Times New Roman"/>
          <w:b/>
          <w:i/>
          <w:sz w:val="20"/>
          <w:szCs w:val="20"/>
        </w:rPr>
        <w:t>+7</w:t>
      </w:r>
      <w:r w:rsidR="009D187A">
        <w:rPr>
          <w:rFonts w:ascii="Times New Roman" w:hAnsi="Times New Roman"/>
          <w:b/>
          <w:i/>
          <w:sz w:val="20"/>
          <w:szCs w:val="20"/>
        </w:rPr>
        <w:t> 965 633 83 77</w:t>
      </w:r>
      <w:r w:rsidRPr="00954605">
        <w:rPr>
          <w:rFonts w:ascii="Times New Roman" w:hAnsi="Times New Roman"/>
          <w:i/>
          <w:sz w:val="20"/>
          <w:szCs w:val="20"/>
        </w:rPr>
        <w:t xml:space="preserve">         </w:t>
      </w:r>
      <w:r w:rsidRPr="00954605">
        <w:rPr>
          <w:rFonts w:ascii="Times New Roman" w:hAnsi="Times New Roman"/>
          <w:i/>
          <w:sz w:val="20"/>
          <w:szCs w:val="20"/>
        </w:rPr>
        <w:tab/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</w:t>
      </w:r>
      <w:hyperlink r:id="rId5" w:history="1">
        <w:r w:rsidR="00EA64B0" w:rsidRPr="00E75113">
          <w:rPr>
            <w:rStyle w:val="a7"/>
            <w:rFonts w:ascii="Times New Roman" w:hAnsi="Times New Roman"/>
            <w:i/>
            <w:sz w:val="24"/>
            <w:szCs w:val="24"/>
            <w:lang w:val="en-US"/>
          </w:rPr>
          <w:t>gkastrokupol</w:t>
        </w:r>
        <w:r w:rsidR="00EA64B0" w:rsidRPr="00E75113">
          <w:rPr>
            <w:rStyle w:val="a7"/>
            <w:rFonts w:ascii="Times New Roman" w:hAnsi="Times New Roman"/>
            <w:i/>
            <w:sz w:val="24"/>
            <w:szCs w:val="24"/>
          </w:rPr>
          <w:t>@</w:t>
        </w:r>
        <w:r w:rsidR="00EA64B0" w:rsidRPr="00E75113">
          <w:rPr>
            <w:rStyle w:val="a7"/>
            <w:rFonts w:ascii="Times New Roman" w:hAnsi="Times New Roman"/>
            <w:i/>
            <w:sz w:val="24"/>
            <w:szCs w:val="24"/>
            <w:lang w:val="en-US"/>
          </w:rPr>
          <w:t>mail</w:t>
        </w:r>
        <w:r w:rsidR="00EA64B0" w:rsidRPr="00E75113">
          <w:rPr>
            <w:rStyle w:val="a7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EA64B0" w:rsidRPr="00E75113">
          <w:rPr>
            <w:rStyle w:val="a7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i/>
          <w:sz w:val="20"/>
          <w:szCs w:val="20"/>
        </w:rPr>
        <w:t xml:space="preserve">  </w:t>
      </w:r>
    </w:p>
    <w:p w:rsidR="009D187A" w:rsidRDefault="009D187A" w:rsidP="00822BE4">
      <w:pPr>
        <w:pStyle w:val="a6"/>
        <w:spacing w:after="0"/>
        <w:ind w:left="708" w:firstLine="708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  <w:t xml:space="preserve">     +7 906 157 96 73</w:t>
      </w:r>
    </w:p>
    <w:p w:rsidR="00822BE4" w:rsidRPr="00A77957" w:rsidRDefault="009D187A" w:rsidP="00822BE4">
      <w:pPr>
        <w:pStyle w:val="a6"/>
        <w:spacing w:after="0"/>
        <w:ind w:left="708" w:firstLine="708"/>
        <w:rPr>
          <w:rStyle w:val="a7"/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0"/>
          <w:szCs w:val="20"/>
        </w:rPr>
        <w:tab/>
        <w:t xml:space="preserve">     </w:t>
      </w:r>
      <w:r w:rsidRPr="00A77957">
        <w:rPr>
          <w:rFonts w:ascii="Times New Roman" w:hAnsi="Times New Roman"/>
          <w:b/>
          <w:i/>
          <w:sz w:val="20"/>
          <w:szCs w:val="20"/>
          <w:lang w:val="en-US"/>
        </w:rPr>
        <w:t>+7 937 430 00 03</w:t>
      </w:r>
      <w:r w:rsidR="00822BE4" w:rsidRPr="00A77957">
        <w:rPr>
          <w:rFonts w:ascii="Times New Roman" w:hAnsi="Times New Roman"/>
          <w:b/>
          <w:i/>
          <w:sz w:val="20"/>
          <w:szCs w:val="20"/>
          <w:lang w:val="en-US"/>
        </w:rPr>
        <w:tab/>
      </w:r>
      <w:r w:rsidR="00822BE4" w:rsidRPr="00A77957">
        <w:rPr>
          <w:rFonts w:ascii="Times New Roman" w:hAnsi="Times New Roman"/>
          <w:b/>
          <w:i/>
          <w:sz w:val="20"/>
          <w:szCs w:val="20"/>
          <w:lang w:val="en-US"/>
        </w:rPr>
        <w:tab/>
      </w:r>
      <w:r w:rsidRPr="00A77957">
        <w:rPr>
          <w:rFonts w:ascii="Times New Roman" w:hAnsi="Times New Roman"/>
          <w:b/>
          <w:i/>
          <w:sz w:val="20"/>
          <w:szCs w:val="20"/>
          <w:lang w:val="en-US"/>
        </w:rPr>
        <w:tab/>
      </w:r>
      <w:r w:rsidRPr="00A77957">
        <w:rPr>
          <w:rFonts w:ascii="Times New Roman" w:hAnsi="Times New Roman"/>
          <w:b/>
          <w:i/>
          <w:sz w:val="20"/>
          <w:szCs w:val="20"/>
          <w:lang w:val="en-US"/>
        </w:rPr>
        <w:tab/>
      </w:r>
      <w:r w:rsidR="00AC4A6F" w:rsidRPr="00A77957">
        <w:rPr>
          <w:rFonts w:ascii="Times New Roman" w:hAnsi="Times New Roman"/>
          <w:i/>
          <w:sz w:val="20"/>
          <w:szCs w:val="20"/>
          <w:lang w:val="en-US"/>
        </w:rPr>
        <w:tab/>
      </w:r>
      <w:hyperlink r:id="rId6" w:history="1">
        <w:r w:rsidR="00AC4A6F" w:rsidRPr="00AC4A6F">
          <w:rPr>
            <w:rStyle w:val="a7"/>
            <w:rFonts w:ascii="Times New Roman" w:hAnsi="Times New Roman"/>
            <w:i/>
            <w:sz w:val="24"/>
            <w:szCs w:val="24"/>
            <w:lang w:val="en-US"/>
          </w:rPr>
          <w:t>www</w:t>
        </w:r>
        <w:r w:rsidR="00AC4A6F" w:rsidRPr="00A77957">
          <w:rPr>
            <w:rStyle w:val="a7"/>
            <w:rFonts w:ascii="Times New Roman" w:hAnsi="Times New Roman"/>
            <w:i/>
            <w:sz w:val="24"/>
            <w:szCs w:val="24"/>
            <w:lang w:val="en-US"/>
          </w:rPr>
          <w:t>.</w:t>
        </w:r>
        <w:r w:rsidR="00AC4A6F" w:rsidRPr="00AC4A6F">
          <w:rPr>
            <w:rStyle w:val="a7"/>
            <w:rFonts w:ascii="Times New Roman" w:hAnsi="Times New Roman"/>
            <w:i/>
            <w:sz w:val="24"/>
            <w:szCs w:val="24"/>
            <w:lang w:val="en-US"/>
          </w:rPr>
          <w:t>astrokupol</w:t>
        </w:r>
        <w:r w:rsidR="00AC4A6F" w:rsidRPr="00A77957">
          <w:rPr>
            <w:rStyle w:val="a7"/>
            <w:rFonts w:ascii="Times New Roman" w:hAnsi="Times New Roman"/>
            <w:i/>
            <w:sz w:val="24"/>
            <w:szCs w:val="24"/>
            <w:lang w:val="en-US"/>
          </w:rPr>
          <w:t>.</w:t>
        </w:r>
        <w:r w:rsidR="00AC4A6F" w:rsidRPr="00AC4A6F">
          <w:rPr>
            <w:rStyle w:val="a7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:rsidR="0067177C" w:rsidRPr="00A77957" w:rsidRDefault="0067177C" w:rsidP="00822BE4">
      <w:pPr>
        <w:pStyle w:val="a6"/>
        <w:spacing w:after="0"/>
        <w:ind w:left="708" w:firstLine="708"/>
        <w:rPr>
          <w:rStyle w:val="a7"/>
          <w:sz w:val="24"/>
          <w:szCs w:val="24"/>
          <w:lang w:val="en-US"/>
        </w:rPr>
      </w:pPr>
      <w:r w:rsidRPr="00A77957">
        <w:rPr>
          <w:rFonts w:ascii="Times New Roman" w:hAnsi="Times New Roman"/>
          <w:b/>
          <w:i/>
          <w:sz w:val="20"/>
          <w:szCs w:val="20"/>
          <w:lang w:val="en-US"/>
        </w:rPr>
        <w:tab/>
        <w:t xml:space="preserve">     +7 927 289 94 75(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Watsapp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>, Telegram</w:t>
      </w:r>
      <w:r w:rsidRPr="00A77957">
        <w:rPr>
          <w:rFonts w:ascii="Times New Roman" w:hAnsi="Times New Roman"/>
          <w:b/>
          <w:i/>
          <w:sz w:val="20"/>
          <w:szCs w:val="20"/>
          <w:lang w:val="en-US"/>
        </w:rPr>
        <w:t>)</w:t>
      </w:r>
    </w:p>
    <w:p w:rsidR="00F10D9F" w:rsidRPr="00A77957" w:rsidRDefault="00F10D9F" w:rsidP="00822BE4">
      <w:pPr>
        <w:jc w:val="both"/>
        <w:rPr>
          <w:i/>
          <w:lang w:val="en-US"/>
        </w:rPr>
      </w:pPr>
    </w:p>
    <w:p w:rsidR="00822BE4" w:rsidRPr="00822BE4" w:rsidRDefault="00822BE4" w:rsidP="00822BE4">
      <w:pPr>
        <w:jc w:val="both"/>
        <w:rPr>
          <w:rFonts w:ascii="Trebuchet MS" w:hAnsi="Trebuchet MS"/>
          <w:sz w:val="18"/>
          <w:szCs w:val="18"/>
        </w:rPr>
      </w:pPr>
      <w:r w:rsidRPr="00822BE4">
        <w:rPr>
          <w:i/>
        </w:rPr>
        <w:t>Исх. №  ______от «__» ____201</w:t>
      </w:r>
      <w:r w:rsidR="00AC4A6F">
        <w:rPr>
          <w:i/>
        </w:rPr>
        <w:t>8</w:t>
      </w:r>
      <w:r w:rsidRPr="00822BE4">
        <w:rPr>
          <w:i/>
        </w:rPr>
        <w:t>г</w:t>
      </w:r>
    </w:p>
    <w:tbl>
      <w:tblPr>
        <w:tblpPr w:leftFromText="180" w:rightFromText="180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F5236" w:rsidRPr="00885E4B" w:rsidTr="00DF5236">
        <w:trPr>
          <w:trHeight w:val="978"/>
        </w:trPr>
        <w:tc>
          <w:tcPr>
            <w:tcW w:w="4644" w:type="dxa"/>
            <w:shd w:val="clear" w:color="auto" w:fill="auto"/>
          </w:tcPr>
          <w:p w:rsidR="00DF5236" w:rsidRPr="005D72B2" w:rsidRDefault="005A2FEE" w:rsidP="00DF5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22BE4" w:rsidRDefault="00822BE4" w:rsidP="00822BE4">
      <w:pPr>
        <w:pStyle w:val="a8"/>
        <w:rPr>
          <w:rFonts w:ascii="Times New Roman" w:hAnsi="Times New Roman"/>
          <w:i/>
          <w:sz w:val="20"/>
          <w:szCs w:val="20"/>
        </w:rPr>
      </w:pPr>
      <w:r w:rsidRPr="00954605">
        <w:rPr>
          <w:rFonts w:ascii="Times New Roman" w:hAnsi="Times New Roman"/>
          <w:i/>
          <w:sz w:val="20"/>
          <w:szCs w:val="20"/>
        </w:rPr>
        <w:t xml:space="preserve">      </w:t>
      </w:r>
    </w:p>
    <w:p w:rsidR="00F10D9F" w:rsidRDefault="00F10D9F" w:rsidP="00822BE4">
      <w:pPr>
        <w:pStyle w:val="a8"/>
        <w:rPr>
          <w:rFonts w:ascii="Times New Roman" w:hAnsi="Times New Roman"/>
          <w:i/>
          <w:sz w:val="20"/>
          <w:szCs w:val="20"/>
        </w:rPr>
      </w:pPr>
    </w:p>
    <w:p w:rsidR="00F10D9F" w:rsidRDefault="00F10D9F" w:rsidP="00822BE4">
      <w:pPr>
        <w:pStyle w:val="a8"/>
        <w:rPr>
          <w:rFonts w:ascii="Times New Roman" w:hAnsi="Times New Roman"/>
          <w:i/>
          <w:sz w:val="20"/>
          <w:szCs w:val="20"/>
        </w:rPr>
      </w:pPr>
    </w:p>
    <w:p w:rsidR="00DF5236" w:rsidRDefault="00DF5236" w:rsidP="00822BE4">
      <w:pPr>
        <w:pStyle w:val="a8"/>
        <w:rPr>
          <w:rFonts w:ascii="Times New Roman" w:hAnsi="Times New Roman"/>
          <w:i/>
          <w:sz w:val="20"/>
          <w:szCs w:val="20"/>
        </w:rPr>
      </w:pPr>
    </w:p>
    <w:p w:rsidR="00DF5236" w:rsidRDefault="00DF5236" w:rsidP="00822BE4">
      <w:pPr>
        <w:pStyle w:val="a8"/>
        <w:rPr>
          <w:rFonts w:ascii="Times New Roman" w:hAnsi="Times New Roman"/>
          <w:i/>
          <w:sz w:val="20"/>
          <w:szCs w:val="20"/>
        </w:rPr>
      </w:pPr>
    </w:p>
    <w:p w:rsidR="00822BE4" w:rsidRDefault="00822BE4" w:rsidP="00F47ECA">
      <w:pPr>
        <w:ind w:left="426" w:hanging="426"/>
        <w:rPr>
          <w:rFonts w:eastAsia="Calibri"/>
          <w:b/>
          <w:sz w:val="28"/>
          <w:szCs w:val="28"/>
        </w:rPr>
      </w:pPr>
      <w:r w:rsidRPr="00822BE4">
        <w:rPr>
          <w:rFonts w:eastAsia="Calibri"/>
          <w:b/>
          <w:sz w:val="28"/>
          <w:szCs w:val="28"/>
        </w:rPr>
        <w:t>Коммерческое предложение</w:t>
      </w:r>
    </w:p>
    <w:p w:rsidR="00822BE4" w:rsidRDefault="00822BE4" w:rsidP="00F47ECA">
      <w:pPr>
        <w:ind w:left="426" w:hanging="426"/>
        <w:rPr>
          <w:rFonts w:eastAsia="Calibri"/>
          <w:b/>
          <w:sz w:val="28"/>
          <w:szCs w:val="28"/>
        </w:rPr>
      </w:pPr>
    </w:p>
    <w:p w:rsidR="00822BE4" w:rsidRPr="00F10D9F" w:rsidRDefault="00822BE4" w:rsidP="00F47ECA">
      <w:pPr>
        <w:ind w:left="426" w:hanging="426"/>
        <w:rPr>
          <w:rFonts w:eastAsia="Calibri"/>
          <w:b/>
          <w:sz w:val="28"/>
          <w:szCs w:val="28"/>
        </w:rPr>
      </w:pPr>
      <w:r w:rsidRPr="00F10D9F">
        <w:rPr>
          <w:rFonts w:eastAsia="Calibri"/>
          <w:b/>
          <w:sz w:val="28"/>
          <w:szCs w:val="28"/>
        </w:rPr>
        <w:t>Уважаемы</w:t>
      </w:r>
      <w:r w:rsidR="00AA4F5C">
        <w:rPr>
          <w:rFonts w:eastAsia="Calibri"/>
          <w:b/>
          <w:sz w:val="28"/>
          <w:szCs w:val="28"/>
        </w:rPr>
        <w:t>е</w:t>
      </w:r>
      <w:r w:rsidRPr="00F10D9F">
        <w:rPr>
          <w:rFonts w:eastAsia="Calibri"/>
          <w:b/>
          <w:sz w:val="28"/>
          <w:szCs w:val="28"/>
        </w:rPr>
        <w:t xml:space="preserve"> </w:t>
      </w:r>
      <w:r w:rsidR="00AA4F5C">
        <w:rPr>
          <w:rFonts w:eastAsia="Calibri"/>
          <w:b/>
          <w:sz w:val="28"/>
          <w:szCs w:val="28"/>
        </w:rPr>
        <w:t>господа</w:t>
      </w:r>
      <w:r w:rsidRPr="00F10D9F">
        <w:rPr>
          <w:rFonts w:eastAsia="Calibri"/>
          <w:b/>
          <w:sz w:val="28"/>
          <w:szCs w:val="28"/>
        </w:rPr>
        <w:t>!</w:t>
      </w:r>
    </w:p>
    <w:p w:rsidR="00804B1C" w:rsidRDefault="00804B1C" w:rsidP="00DF5236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</w:rPr>
      </w:pPr>
    </w:p>
    <w:p w:rsidR="009D187A" w:rsidRDefault="009D187A" w:rsidP="009D187A">
      <w:pPr>
        <w:pStyle w:val="1"/>
        <w:shd w:val="clear" w:color="auto" w:fill="FFFFFF"/>
        <w:spacing w:line="288" w:lineRule="auto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</w:rPr>
      </w:pPr>
      <w:r w:rsidRPr="009D187A">
        <w:rPr>
          <w:rFonts w:eastAsia="Calibri"/>
          <w:b w:val="0"/>
          <w:bCs w:val="0"/>
          <w:kern w:val="0"/>
          <w:sz w:val="28"/>
          <w:szCs w:val="28"/>
        </w:rPr>
        <w:t>Представляем Ваше</w:t>
      </w:r>
      <w:r>
        <w:rPr>
          <w:rFonts w:eastAsia="Calibri"/>
          <w:b w:val="0"/>
          <w:bCs w:val="0"/>
          <w:kern w:val="0"/>
          <w:sz w:val="28"/>
          <w:szCs w:val="28"/>
        </w:rPr>
        <w:t xml:space="preserve">му вниманию продукцию компании                  </w:t>
      </w:r>
      <w:r w:rsidRPr="009D187A">
        <w:rPr>
          <w:rFonts w:eastAsia="Calibri"/>
          <w:b w:val="0"/>
          <w:bCs w:val="0"/>
          <w:kern w:val="0"/>
          <w:sz w:val="28"/>
          <w:szCs w:val="28"/>
        </w:rPr>
        <w:t xml:space="preserve">ООО «ГК </w:t>
      </w:r>
      <w:proofErr w:type="spellStart"/>
      <w:r w:rsidRPr="009D187A">
        <w:rPr>
          <w:rFonts w:eastAsia="Calibri"/>
          <w:b w:val="0"/>
          <w:bCs w:val="0"/>
          <w:kern w:val="0"/>
          <w:sz w:val="28"/>
          <w:szCs w:val="28"/>
        </w:rPr>
        <w:t>Астрокупол</w:t>
      </w:r>
      <w:proofErr w:type="spellEnd"/>
      <w:r w:rsidRPr="009D187A">
        <w:rPr>
          <w:rFonts w:eastAsia="Calibri"/>
          <w:b w:val="0"/>
          <w:bCs w:val="0"/>
          <w:kern w:val="0"/>
          <w:sz w:val="28"/>
          <w:szCs w:val="28"/>
        </w:rPr>
        <w:t xml:space="preserve">» (Группа Компаний </w:t>
      </w:r>
      <w:proofErr w:type="spellStart"/>
      <w:r w:rsidRPr="009D187A">
        <w:rPr>
          <w:rFonts w:eastAsia="Calibri"/>
          <w:b w:val="0"/>
          <w:bCs w:val="0"/>
          <w:kern w:val="0"/>
          <w:sz w:val="28"/>
          <w:szCs w:val="28"/>
        </w:rPr>
        <w:t>Астрокупол</w:t>
      </w:r>
      <w:proofErr w:type="spellEnd"/>
      <w:r w:rsidRPr="009D187A">
        <w:rPr>
          <w:rFonts w:eastAsia="Calibri"/>
          <w:b w:val="0"/>
          <w:bCs w:val="0"/>
          <w:kern w:val="0"/>
          <w:sz w:val="28"/>
          <w:szCs w:val="28"/>
        </w:rPr>
        <w:t>), занимающейся разработкой и производством астрономических автоматизированных укрытий, используемых в качестве астрономических обсерваторий для наблюдения за ближним и дальним космосом.</w:t>
      </w:r>
    </w:p>
    <w:p w:rsidR="009D187A" w:rsidRPr="009D187A" w:rsidRDefault="009D187A" w:rsidP="009D187A">
      <w:pPr>
        <w:pStyle w:val="1"/>
        <w:shd w:val="clear" w:color="auto" w:fill="FFFFFF"/>
        <w:spacing w:line="288" w:lineRule="auto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</w:rPr>
      </w:pPr>
      <w:r w:rsidRPr="009D187A">
        <w:rPr>
          <w:rFonts w:eastAsia="Calibri"/>
          <w:b w:val="0"/>
          <w:bCs w:val="0"/>
          <w:kern w:val="0"/>
          <w:sz w:val="28"/>
          <w:szCs w:val="28"/>
        </w:rPr>
        <w:t>Компания «ГК</w:t>
      </w:r>
      <w:r w:rsidR="00A77957" w:rsidRPr="00A77957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9D187A">
        <w:rPr>
          <w:rFonts w:eastAsia="Calibri"/>
          <w:b w:val="0"/>
          <w:bCs w:val="0"/>
          <w:kern w:val="0"/>
          <w:sz w:val="28"/>
          <w:szCs w:val="28"/>
        </w:rPr>
        <w:t>Астрокупол</w:t>
      </w:r>
      <w:proofErr w:type="spellEnd"/>
      <w:r w:rsidRPr="009D187A">
        <w:rPr>
          <w:rFonts w:eastAsia="Calibri"/>
          <w:b w:val="0"/>
          <w:bCs w:val="0"/>
          <w:kern w:val="0"/>
          <w:sz w:val="28"/>
          <w:szCs w:val="28"/>
        </w:rPr>
        <w:t xml:space="preserve">» официально зарегистрирована и действует с февраля 2017 года, созданию которой, предшествовали трехлетние конструкторские изыскания и разработки в области создания надежных и герметичных автоматизированных укрытий, защищающих прецизионную оптическую аппаратуру от внешних климатических воздействий. </w:t>
      </w:r>
    </w:p>
    <w:p w:rsidR="007D2633" w:rsidRDefault="009D187A" w:rsidP="009D187A">
      <w:pPr>
        <w:pStyle w:val="1"/>
        <w:shd w:val="clear" w:color="auto" w:fill="FFFFFF"/>
        <w:spacing w:line="288" w:lineRule="auto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</w:rPr>
      </w:pPr>
      <w:r w:rsidRPr="009D187A">
        <w:rPr>
          <w:rFonts w:eastAsia="Calibri"/>
          <w:b w:val="0"/>
          <w:bCs w:val="0"/>
          <w:kern w:val="0"/>
          <w:sz w:val="28"/>
          <w:szCs w:val="28"/>
        </w:rPr>
        <w:t>Продукция «ГК</w:t>
      </w:r>
      <w:r w:rsidR="00A77957" w:rsidRPr="00A77957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9D187A">
        <w:rPr>
          <w:rFonts w:eastAsia="Calibri"/>
          <w:b w:val="0"/>
          <w:bCs w:val="0"/>
          <w:kern w:val="0"/>
          <w:sz w:val="28"/>
          <w:szCs w:val="28"/>
        </w:rPr>
        <w:t>Астрокупол</w:t>
      </w:r>
      <w:proofErr w:type="spellEnd"/>
      <w:r w:rsidRPr="009D187A">
        <w:rPr>
          <w:rFonts w:eastAsia="Calibri"/>
          <w:b w:val="0"/>
          <w:bCs w:val="0"/>
          <w:kern w:val="0"/>
          <w:sz w:val="28"/>
          <w:szCs w:val="28"/>
        </w:rPr>
        <w:t>» не уступает, а во многом превосходит зарубежные аналоги из</w:t>
      </w:r>
      <w:r>
        <w:rPr>
          <w:rFonts w:eastAsia="Calibri"/>
          <w:b w:val="0"/>
          <w:bCs w:val="0"/>
          <w:kern w:val="0"/>
          <w:sz w:val="28"/>
          <w:szCs w:val="28"/>
        </w:rPr>
        <w:t>вестных мировых производителей.</w:t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 w:rsidRPr="009D187A">
        <w:rPr>
          <w:rFonts w:eastAsia="Calibri"/>
          <w:b w:val="0"/>
          <w:bCs w:val="0"/>
          <w:kern w:val="0"/>
          <w:sz w:val="28"/>
          <w:szCs w:val="28"/>
        </w:rPr>
        <w:t>Качество изделий «ГК</w:t>
      </w:r>
      <w:r w:rsidR="00A77957" w:rsidRPr="00A77957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9D187A">
        <w:rPr>
          <w:rFonts w:eastAsia="Calibri"/>
          <w:b w:val="0"/>
          <w:bCs w:val="0"/>
          <w:kern w:val="0"/>
          <w:sz w:val="28"/>
          <w:szCs w:val="28"/>
        </w:rPr>
        <w:t>Астрокупол</w:t>
      </w:r>
      <w:proofErr w:type="spellEnd"/>
      <w:r w:rsidRPr="009D187A">
        <w:rPr>
          <w:rFonts w:eastAsia="Calibri"/>
          <w:b w:val="0"/>
          <w:bCs w:val="0"/>
          <w:kern w:val="0"/>
          <w:sz w:val="28"/>
          <w:szCs w:val="28"/>
        </w:rPr>
        <w:t>» не уступает качеству продукции других компаний, чья продукция польз</w:t>
      </w:r>
      <w:r>
        <w:rPr>
          <w:rFonts w:eastAsia="Calibri"/>
          <w:b w:val="0"/>
          <w:bCs w:val="0"/>
          <w:kern w:val="0"/>
          <w:sz w:val="28"/>
          <w:szCs w:val="28"/>
        </w:rPr>
        <w:t>уется большим спросом в Европе.</w:t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 w:rsidRPr="009D187A">
        <w:rPr>
          <w:rFonts w:eastAsia="Calibri"/>
          <w:b w:val="0"/>
          <w:bCs w:val="0"/>
          <w:kern w:val="0"/>
          <w:sz w:val="28"/>
          <w:szCs w:val="28"/>
        </w:rPr>
        <w:t xml:space="preserve">Наши изделия отвечают самым высоким мировым требованиям, могут использоваться в программах </w:t>
      </w:r>
      <w:proofErr w:type="spellStart"/>
      <w:r w:rsidRPr="009D187A">
        <w:rPr>
          <w:rFonts w:eastAsia="Calibri"/>
          <w:b w:val="0"/>
          <w:bCs w:val="0"/>
          <w:kern w:val="0"/>
          <w:sz w:val="28"/>
          <w:szCs w:val="28"/>
        </w:rPr>
        <w:t>импортозамещения</w:t>
      </w:r>
      <w:proofErr w:type="spellEnd"/>
      <w:r w:rsidRPr="009D187A">
        <w:rPr>
          <w:rFonts w:eastAsia="Calibri"/>
          <w:b w:val="0"/>
          <w:bCs w:val="0"/>
          <w:kern w:val="0"/>
          <w:sz w:val="28"/>
          <w:szCs w:val="28"/>
        </w:rPr>
        <w:t xml:space="preserve">, т.к. обладают высоким эксплуатационным качеством и надежностью, при низкой цене и не требуют технического обслуживания. </w:t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>
        <w:rPr>
          <w:rFonts w:eastAsia="Calibri"/>
          <w:b w:val="0"/>
          <w:bCs w:val="0"/>
          <w:kern w:val="0"/>
          <w:sz w:val="28"/>
          <w:szCs w:val="28"/>
        </w:rPr>
        <w:tab/>
      </w:r>
      <w:r w:rsidRPr="009D187A">
        <w:rPr>
          <w:rFonts w:eastAsia="Calibri"/>
          <w:b w:val="0"/>
          <w:bCs w:val="0"/>
          <w:kern w:val="0"/>
          <w:sz w:val="28"/>
          <w:szCs w:val="28"/>
        </w:rPr>
        <w:t>Компания "ГК</w:t>
      </w:r>
      <w:r w:rsidR="00A77957" w:rsidRPr="00A77957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9D187A">
        <w:rPr>
          <w:rFonts w:eastAsia="Calibri"/>
          <w:b w:val="0"/>
          <w:bCs w:val="0"/>
          <w:kern w:val="0"/>
          <w:sz w:val="28"/>
          <w:szCs w:val="28"/>
        </w:rPr>
        <w:t>Астрокупол</w:t>
      </w:r>
      <w:proofErr w:type="spellEnd"/>
      <w:r w:rsidRPr="009D187A">
        <w:rPr>
          <w:rFonts w:eastAsia="Calibri"/>
          <w:b w:val="0"/>
          <w:bCs w:val="0"/>
          <w:kern w:val="0"/>
          <w:sz w:val="28"/>
          <w:szCs w:val="28"/>
        </w:rPr>
        <w:t>" оказывает  гарантийное и пост гарантийное сопровождение и технические консультации владельцам куполов, согласно клиентским договорам поставки.</w:t>
      </w:r>
    </w:p>
    <w:p w:rsidR="00804B1C" w:rsidRDefault="00804B1C" w:rsidP="00804B1C">
      <w:pPr>
        <w:pStyle w:val="1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</w:rPr>
      </w:pPr>
    </w:p>
    <w:p w:rsidR="00804B1C" w:rsidRPr="00F10D9F" w:rsidRDefault="00804B1C" w:rsidP="00804B1C">
      <w:pPr>
        <w:pStyle w:val="1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</w:rPr>
      </w:pPr>
    </w:p>
    <w:p w:rsidR="00F10D9F" w:rsidRPr="00F31989" w:rsidRDefault="00F10D9F" w:rsidP="00F47ECA">
      <w:pPr>
        <w:ind w:left="426" w:hanging="426"/>
        <w:rPr>
          <w:rFonts w:eastAsia="Calibri"/>
          <w:sz w:val="28"/>
          <w:szCs w:val="28"/>
        </w:rPr>
      </w:pPr>
      <w:r w:rsidRPr="00F31989">
        <w:rPr>
          <w:rFonts w:eastAsia="Calibri"/>
          <w:sz w:val="28"/>
          <w:szCs w:val="28"/>
        </w:rPr>
        <w:t>Технические характеристики серийно выпускаемых куполов компании «</w:t>
      </w:r>
      <w:proofErr w:type="spellStart"/>
      <w:r w:rsidR="009D187A">
        <w:rPr>
          <w:rFonts w:eastAsia="Calibri"/>
          <w:sz w:val="28"/>
          <w:szCs w:val="28"/>
        </w:rPr>
        <w:t>ГК</w:t>
      </w:r>
      <w:r w:rsidRPr="00F31989">
        <w:rPr>
          <w:rFonts w:eastAsia="Calibri"/>
          <w:sz w:val="28"/>
          <w:szCs w:val="28"/>
        </w:rPr>
        <w:t>Астрокупол</w:t>
      </w:r>
      <w:proofErr w:type="spellEnd"/>
      <w:r w:rsidRPr="00F31989">
        <w:rPr>
          <w:rFonts w:eastAsia="Calibri"/>
          <w:sz w:val="28"/>
          <w:szCs w:val="28"/>
        </w:rPr>
        <w:t>»:</w:t>
      </w:r>
    </w:p>
    <w:p w:rsidR="00822BE4" w:rsidRPr="00822BE4" w:rsidRDefault="00822BE4" w:rsidP="00F47ECA">
      <w:pPr>
        <w:ind w:left="426" w:hanging="426"/>
        <w:rPr>
          <w:rFonts w:eastAsia="Calibri"/>
        </w:rPr>
      </w:pPr>
    </w:p>
    <w:p w:rsidR="00144E80" w:rsidRPr="00F47ECA" w:rsidRDefault="00144E80" w:rsidP="00144E80">
      <w:pPr>
        <w:ind w:left="426" w:hanging="426"/>
        <w:rPr>
          <w:rFonts w:eastAsia="Calibri"/>
          <w:b/>
          <w:sz w:val="22"/>
          <w:szCs w:val="22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99"/>
        <w:gridCol w:w="1222"/>
        <w:gridCol w:w="1222"/>
        <w:gridCol w:w="1222"/>
        <w:gridCol w:w="1222"/>
        <w:gridCol w:w="1326"/>
      </w:tblGrid>
      <w:tr w:rsidR="00144E80" w:rsidTr="00103517">
        <w:tc>
          <w:tcPr>
            <w:tcW w:w="2269" w:type="dxa"/>
          </w:tcPr>
          <w:p w:rsidR="00144E80" w:rsidRPr="00F9643E" w:rsidRDefault="00144E80" w:rsidP="00D0195D">
            <w:pPr>
              <w:rPr>
                <w:rFonts w:eastAsia="Calibri"/>
                <w:b/>
              </w:rPr>
            </w:pPr>
            <w:r w:rsidRPr="00F9643E">
              <w:rPr>
                <w:rFonts w:eastAsia="Calibri"/>
                <w:b/>
              </w:rPr>
              <w:t>Размер (м)/</w:t>
            </w:r>
          </w:p>
          <w:p w:rsidR="00144E80" w:rsidRDefault="00144E80" w:rsidP="00D0195D">
            <w:pPr>
              <w:rPr>
                <w:rFonts w:eastAsia="Calibri"/>
                <w:b/>
                <w:sz w:val="28"/>
                <w:szCs w:val="28"/>
              </w:rPr>
            </w:pPr>
            <w:r w:rsidRPr="00F9643E">
              <w:rPr>
                <w:rFonts w:eastAsia="Calibri"/>
                <w:b/>
              </w:rPr>
              <w:t>Параметры</w:t>
            </w:r>
          </w:p>
        </w:tc>
        <w:tc>
          <w:tcPr>
            <w:tcW w:w="1299" w:type="dxa"/>
            <w:vAlign w:val="center"/>
          </w:tcPr>
          <w:p w:rsidR="00144E80" w:rsidRDefault="00144E80" w:rsidP="00D0195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2,15</w:t>
            </w:r>
          </w:p>
        </w:tc>
        <w:tc>
          <w:tcPr>
            <w:tcW w:w="1222" w:type="dxa"/>
            <w:vAlign w:val="center"/>
          </w:tcPr>
          <w:p w:rsidR="00144E80" w:rsidRDefault="00144E80" w:rsidP="00D0195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2,86</w:t>
            </w:r>
          </w:p>
        </w:tc>
        <w:tc>
          <w:tcPr>
            <w:tcW w:w="1222" w:type="dxa"/>
            <w:vAlign w:val="center"/>
          </w:tcPr>
          <w:p w:rsidR="00144E80" w:rsidRDefault="00144E80" w:rsidP="00D0195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3,32</w:t>
            </w:r>
          </w:p>
        </w:tc>
        <w:tc>
          <w:tcPr>
            <w:tcW w:w="1222" w:type="dxa"/>
            <w:vAlign w:val="center"/>
          </w:tcPr>
          <w:p w:rsidR="00144E80" w:rsidRDefault="00144E80" w:rsidP="00D0195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4,36</w:t>
            </w:r>
          </w:p>
        </w:tc>
        <w:tc>
          <w:tcPr>
            <w:tcW w:w="1222" w:type="dxa"/>
            <w:vAlign w:val="center"/>
          </w:tcPr>
          <w:p w:rsidR="00144E80" w:rsidRDefault="00144E80" w:rsidP="00D0195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5,38</w:t>
            </w:r>
          </w:p>
        </w:tc>
        <w:tc>
          <w:tcPr>
            <w:tcW w:w="1326" w:type="dxa"/>
            <w:vAlign w:val="center"/>
          </w:tcPr>
          <w:p w:rsidR="00144E80" w:rsidRDefault="00144E80" w:rsidP="00D0195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6,46</w:t>
            </w:r>
            <w:r w:rsidR="00103517">
              <w:rPr>
                <w:rFonts w:eastAsia="Calibri"/>
                <w:b/>
                <w:sz w:val="28"/>
                <w:szCs w:val="28"/>
              </w:rPr>
              <w:t>/6,65</w:t>
            </w:r>
          </w:p>
        </w:tc>
      </w:tr>
      <w:tr w:rsidR="00144E80" w:rsidTr="00103517">
        <w:tc>
          <w:tcPr>
            <w:tcW w:w="2269" w:type="dxa"/>
          </w:tcPr>
          <w:p w:rsidR="00144E80" w:rsidRPr="00103517" w:rsidRDefault="00144E80" w:rsidP="00D0195D">
            <w:pPr>
              <w:jc w:val="both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Ширина створа ворот более (м)</w:t>
            </w:r>
          </w:p>
        </w:tc>
        <w:tc>
          <w:tcPr>
            <w:tcW w:w="1299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144E80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1,2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144E80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1,3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103517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1,</w:t>
            </w:r>
            <w:r w:rsidR="0010351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22" w:type="dxa"/>
            <w:vAlign w:val="center"/>
          </w:tcPr>
          <w:p w:rsidR="00144E80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26" w:type="dxa"/>
            <w:vAlign w:val="center"/>
          </w:tcPr>
          <w:p w:rsidR="00144E80" w:rsidRPr="00103517" w:rsidRDefault="00425A65" w:rsidP="00144E8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2,4/2,6</w:t>
            </w:r>
          </w:p>
        </w:tc>
      </w:tr>
      <w:tr w:rsidR="00144E80" w:rsidTr="00103517">
        <w:tc>
          <w:tcPr>
            <w:tcW w:w="2269" w:type="dxa"/>
          </w:tcPr>
          <w:p w:rsidR="00144E80" w:rsidRPr="00103517" w:rsidRDefault="00144E80" w:rsidP="00D0195D">
            <w:pPr>
              <w:jc w:val="both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Сектор обзора ворот  по азимуту (град.)</w:t>
            </w:r>
          </w:p>
        </w:tc>
        <w:tc>
          <w:tcPr>
            <w:tcW w:w="1299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>~ 56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>~ 50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>~ 50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>~ 50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>~ 50</w:t>
            </w:r>
          </w:p>
        </w:tc>
        <w:tc>
          <w:tcPr>
            <w:tcW w:w="1326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>~ 50</w:t>
            </w:r>
          </w:p>
        </w:tc>
      </w:tr>
      <w:tr w:rsidR="00144E80" w:rsidTr="00103517">
        <w:tc>
          <w:tcPr>
            <w:tcW w:w="2269" w:type="dxa"/>
          </w:tcPr>
          <w:p w:rsidR="00144E80" w:rsidRPr="00103517" w:rsidRDefault="00144E80" w:rsidP="00D0195D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Сектор обзора ворот  по углу места (град.)</w:t>
            </w:r>
          </w:p>
        </w:tc>
        <w:tc>
          <w:tcPr>
            <w:tcW w:w="1299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от 0 до 115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от 0 до 115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от 0 до 115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от 0 до 115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от 0 до 115</w:t>
            </w:r>
          </w:p>
        </w:tc>
        <w:tc>
          <w:tcPr>
            <w:tcW w:w="1326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от 0 до 115</w:t>
            </w:r>
          </w:p>
        </w:tc>
      </w:tr>
      <w:tr w:rsidR="00144E80" w:rsidTr="00103517">
        <w:tc>
          <w:tcPr>
            <w:tcW w:w="2269" w:type="dxa"/>
          </w:tcPr>
          <w:p w:rsidR="00144E80" w:rsidRPr="00103517" w:rsidRDefault="00144E80" w:rsidP="00D0195D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Угол поворота купола (град.)</w:t>
            </w:r>
          </w:p>
        </w:tc>
        <w:tc>
          <w:tcPr>
            <w:tcW w:w="1299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более 360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более 360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более 360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более 360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более 360</w:t>
            </w:r>
          </w:p>
        </w:tc>
        <w:tc>
          <w:tcPr>
            <w:tcW w:w="1326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более 360</w:t>
            </w:r>
          </w:p>
        </w:tc>
      </w:tr>
      <w:tr w:rsidR="00144E80" w:rsidTr="00103517">
        <w:tc>
          <w:tcPr>
            <w:tcW w:w="2269" w:type="dxa"/>
          </w:tcPr>
          <w:p w:rsidR="00144E80" w:rsidRPr="00103517" w:rsidRDefault="00144E80" w:rsidP="00D0195D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Диапазон рабочих температур воздуха (град. С)</w:t>
            </w:r>
          </w:p>
        </w:tc>
        <w:tc>
          <w:tcPr>
            <w:tcW w:w="1299" w:type="dxa"/>
            <w:vAlign w:val="center"/>
          </w:tcPr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 xml:space="preserve"> -30/+40 (основная.)</w:t>
            </w:r>
          </w:p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-70/+65 – (</w:t>
            </w:r>
            <w:proofErr w:type="spellStart"/>
            <w:r w:rsidRPr="00103517">
              <w:rPr>
                <w:rFonts w:eastAsia="Calibri"/>
                <w:sz w:val="20"/>
                <w:szCs w:val="20"/>
              </w:rPr>
              <w:t>доп.опция</w:t>
            </w:r>
            <w:proofErr w:type="spellEnd"/>
            <w:r w:rsidRPr="00103517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 xml:space="preserve"> -30/+40 (основная.)</w:t>
            </w:r>
          </w:p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-70/+65 – (</w:t>
            </w:r>
            <w:proofErr w:type="spellStart"/>
            <w:r w:rsidRPr="00103517">
              <w:rPr>
                <w:rFonts w:eastAsia="Calibri"/>
                <w:sz w:val="20"/>
                <w:szCs w:val="20"/>
              </w:rPr>
              <w:t>доп.опция</w:t>
            </w:r>
            <w:proofErr w:type="spellEnd"/>
            <w:r w:rsidRPr="00103517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 xml:space="preserve"> -30/+40 (основная.)</w:t>
            </w:r>
          </w:p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-70/+65 – (</w:t>
            </w:r>
            <w:proofErr w:type="spellStart"/>
            <w:r w:rsidRPr="00103517">
              <w:rPr>
                <w:rFonts w:eastAsia="Calibri"/>
                <w:sz w:val="20"/>
                <w:szCs w:val="20"/>
              </w:rPr>
              <w:t>доп.опция</w:t>
            </w:r>
            <w:proofErr w:type="spellEnd"/>
            <w:r w:rsidRPr="00103517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 xml:space="preserve"> -30/+40 (основная.)</w:t>
            </w:r>
          </w:p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-70/+65 – (</w:t>
            </w:r>
            <w:proofErr w:type="spellStart"/>
            <w:r w:rsidRPr="00103517">
              <w:rPr>
                <w:rFonts w:eastAsia="Calibri"/>
                <w:sz w:val="20"/>
                <w:szCs w:val="20"/>
              </w:rPr>
              <w:t>доп.опция</w:t>
            </w:r>
            <w:proofErr w:type="spellEnd"/>
            <w:r w:rsidRPr="00103517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 xml:space="preserve"> -30/+40 (основная.)</w:t>
            </w:r>
          </w:p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-70/+65 – (</w:t>
            </w:r>
            <w:proofErr w:type="spellStart"/>
            <w:r w:rsidRPr="00103517">
              <w:rPr>
                <w:rFonts w:eastAsia="Calibri"/>
                <w:sz w:val="20"/>
                <w:szCs w:val="20"/>
              </w:rPr>
              <w:t>доп.опция</w:t>
            </w:r>
            <w:proofErr w:type="spellEnd"/>
            <w:r w:rsidRPr="00103517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326" w:type="dxa"/>
            <w:vAlign w:val="center"/>
          </w:tcPr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 xml:space="preserve"> -30/+40 (основная.)</w:t>
            </w:r>
          </w:p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-70/+65 – (</w:t>
            </w:r>
            <w:proofErr w:type="spellStart"/>
            <w:r w:rsidRPr="00103517">
              <w:rPr>
                <w:rFonts w:eastAsia="Calibri"/>
                <w:sz w:val="20"/>
                <w:szCs w:val="20"/>
              </w:rPr>
              <w:t>доп.опция</w:t>
            </w:r>
            <w:proofErr w:type="spellEnd"/>
            <w:r w:rsidRPr="00103517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144E80" w:rsidTr="00103517">
        <w:tc>
          <w:tcPr>
            <w:tcW w:w="2269" w:type="dxa"/>
          </w:tcPr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Скорость вращения купола (электропривод) (град./сек.)</w:t>
            </w:r>
          </w:p>
        </w:tc>
        <w:tc>
          <w:tcPr>
            <w:tcW w:w="1299" w:type="dxa"/>
            <w:vAlign w:val="center"/>
          </w:tcPr>
          <w:p w:rsidR="00144E80" w:rsidRPr="00103517" w:rsidRDefault="008B7EB8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10351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/30</w:t>
            </w:r>
          </w:p>
        </w:tc>
        <w:tc>
          <w:tcPr>
            <w:tcW w:w="1222" w:type="dxa"/>
            <w:vAlign w:val="center"/>
          </w:tcPr>
          <w:p w:rsidR="00144E80" w:rsidRPr="00103517" w:rsidRDefault="008B7EB8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10351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/30</w:t>
            </w:r>
          </w:p>
        </w:tc>
        <w:tc>
          <w:tcPr>
            <w:tcW w:w="1222" w:type="dxa"/>
            <w:vAlign w:val="center"/>
          </w:tcPr>
          <w:p w:rsidR="00144E80" w:rsidRPr="00103517" w:rsidRDefault="008B7EB8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10351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/30</w:t>
            </w:r>
          </w:p>
        </w:tc>
        <w:tc>
          <w:tcPr>
            <w:tcW w:w="1222" w:type="dxa"/>
            <w:vAlign w:val="center"/>
          </w:tcPr>
          <w:p w:rsidR="00144E80" w:rsidRPr="00103517" w:rsidRDefault="008B7EB8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10351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/30</w:t>
            </w:r>
          </w:p>
        </w:tc>
        <w:tc>
          <w:tcPr>
            <w:tcW w:w="1222" w:type="dxa"/>
            <w:vAlign w:val="center"/>
          </w:tcPr>
          <w:p w:rsidR="00144E80" w:rsidRPr="00103517" w:rsidRDefault="008B7EB8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10351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/30</w:t>
            </w:r>
          </w:p>
        </w:tc>
        <w:tc>
          <w:tcPr>
            <w:tcW w:w="1326" w:type="dxa"/>
            <w:vAlign w:val="center"/>
          </w:tcPr>
          <w:p w:rsidR="00144E80" w:rsidRPr="00103517" w:rsidRDefault="005931C9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144E80" w:rsidRPr="0010351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/30</w:t>
            </w:r>
          </w:p>
        </w:tc>
      </w:tr>
      <w:tr w:rsidR="00144E80" w:rsidTr="00103517">
        <w:tc>
          <w:tcPr>
            <w:tcW w:w="2269" w:type="dxa"/>
          </w:tcPr>
          <w:p w:rsidR="00144E80" w:rsidRPr="00103517" w:rsidRDefault="00144E80" w:rsidP="00CF364A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ручной (</w:t>
            </w:r>
            <w:proofErr w:type="spellStart"/>
            <w:r w:rsidRPr="00103517">
              <w:rPr>
                <w:rFonts w:eastAsia="Calibri"/>
                <w:sz w:val="20"/>
                <w:szCs w:val="20"/>
              </w:rPr>
              <w:t>аврийный</w:t>
            </w:r>
            <w:proofErr w:type="spellEnd"/>
            <w:r w:rsidRPr="00103517">
              <w:rPr>
                <w:rFonts w:eastAsia="Calibri"/>
                <w:sz w:val="20"/>
                <w:szCs w:val="20"/>
              </w:rPr>
              <w:t xml:space="preserve">) привод </w:t>
            </w:r>
            <w:proofErr w:type="spellStart"/>
            <w:r w:rsidR="00CF364A">
              <w:rPr>
                <w:rFonts w:eastAsia="Calibri"/>
                <w:sz w:val="20"/>
                <w:szCs w:val="20"/>
              </w:rPr>
              <w:t>откр</w:t>
            </w:r>
            <w:proofErr w:type="spellEnd"/>
            <w:r w:rsidR="00CF364A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="00CF364A">
              <w:rPr>
                <w:rFonts w:eastAsia="Calibri"/>
                <w:sz w:val="20"/>
                <w:szCs w:val="20"/>
              </w:rPr>
              <w:t>закр</w:t>
            </w:r>
            <w:proofErr w:type="spellEnd"/>
            <w:r w:rsidR="00CF364A">
              <w:rPr>
                <w:rFonts w:eastAsia="Calibri"/>
                <w:sz w:val="20"/>
                <w:szCs w:val="20"/>
              </w:rPr>
              <w:t>.</w:t>
            </w:r>
            <w:r w:rsidRPr="00103517">
              <w:rPr>
                <w:rFonts w:eastAsia="Calibri"/>
                <w:sz w:val="20"/>
                <w:szCs w:val="20"/>
              </w:rPr>
              <w:t xml:space="preserve"> ворот </w:t>
            </w:r>
          </w:p>
        </w:tc>
        <w:tc>
          <w:tcPr>
            <w:tcW w:w="1299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222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326" w:type="dxa"/>
            <w:vAlign w:val="center"/>
          </w:tcPr>
          <w:p w:rsidR="00144E80" w:rsidRPr="00103517" w:rsidRDefault="00144E80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есть</w:t>
            </w:r>
          </w:p>
        </w:tc>
      </w:tr>
      <w:tr w:rsidR="00144E80" w:rsidTr="00103517">
        <w:tc>
          <w:tcPr>
            <w:tcW w:w="2269" w:type="dxa"/>
          </w:tcPr>
          <w:p w:rsidR="00144E80" w:rsidRPr="00103517" w:rsidRDefault="00144E80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Время открытия/закрытия ворот купола ручным приводом не более (мин.)</w:t>
            </w:r>
          </w:p>
        </w:tc>
        <w:tc>
          <w:tcPr>
            <w:tcW w:w="1299" w:type="dxa"/>
            <w:vAlign w:val="center"/>
          </w:tcPr>
          <w:p w:rsidR="00144E80" w:rsidRPr="00103517" w:rsidRDefault="00C8652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22" w:type="dxa"/>
            <w:vAlign w:val="center"/>
          </w:tcPr>
          <w:p w:rsidR="00144E80" w:rsidRPr="00103517" w:rsidRDefault="00C8652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22" w:type="dxa"/>
            <w:vAlign w:val="center"/>
          </w:tcPr>
          <w:p w:rsidR="00144E80" w:rsidRPr="00103517" w:rsidRDefault="00C8652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22" w:type="dxa"/>
            <w:vAlign w:val="center"/>
          </w:tcPr>
          <w:p w:rsidR="00144E80" w:rsidRPr="00103517" w:rsidRDefault="00C8652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22" w:type="dxa"/>
            <w:vAlign w:val="center"/>
          </w:tcPr>
          <w:p w:rsidR="00144E80" w:rsidRPr="00103517" w:rsidRDefault="00C8652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326" w:type="dxa"/>
            <w:vAlign w:val="center"/>
          </w:tcPr>
          <w:p w:rsidR="00144E80" w:rsidRPr="00103517" w:rsidRDefault="00C8652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144E80" w:rsidTr="00103517">
        <w:tc>
          <w:tcPr>
            <w:tcW w:w="2269" w:type="dxa"/>
          </w:tcPr>
          <w:p w:rsidR="00144E80" w:rsidRPr="00103517" w:rsidRDefault="00144E80" w:rsidP="00D0195D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103517">
              <w:rPr>
                <w:rFonts w:eastAsia="Calibri"/>
                <w:b/>
                <w:sz w:val="20"/>
                <w:szCs w:val="20"/>
              </w:rPr>
              <w:t>Степень защиты</w:t>
            </w:r>
          </w:p>
        </w:tc>
        <w:tc>
          <w:tcPr>
            <w:tcW w:w="1299" w:type="dxa"/>
          </w:tcPr>
          <w:p w:rsidR="00144E80" w:rsidRPr="00103517" w:rsidRDefault="00144E80" w:rsidP="00D0195D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b/>
                <w:sz w:val="20"/>
                <w:szCs w:val="20"/>
                <w:lang w:val="en-US"/>
              </w:rPr>
              <w:t>IP55/ IP65</w:t>
            </w:r>
          </w:p>
        </w:tc>
        <w:tc>
          <w:tcPr>
            <w:tcW w:w="1222" w:type="dxa"/>
          </w:tcPr>
          <w:p w:rsidR="00144E80" w:rsidRPr="00103517" w:rsidRDefault="00144E80" w:rsidP="00D0195D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b/>
                <w:sz w:val="20"/>
                <w:szCs w:val="20"/>
                <w:lang w:val="en-US"/>
              </w:rPr>
              <w:t>IP55/ IP65</w:t>
            </w:r>
          </w:p>
        </w:tc>
        <w:tc>
          <w:tcPr>
            <w:tcW w:w="1222" w:type="dxa"/>
          </w:tcPr>
          <w:p w:rsidR="00144E80" w:rsidRPr="00103517" w:rsidRDefault="00144E80" w:rsidP="00D0195D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b/>
                <w:sz w:val="20"/>
                <w:szCs w:val="20"/>
                <w:lang w:val="en-US"/>
              </w:rPr>
              <w:t>IP55/ IP65</w:t>
            </w:r>
          </w:p>
        </w:tc>
        <w:tc>
          <w:tcPr>
            <w:tcW w:w="1222" w:type="dxa"/>
          </w:tcPr>
          <w:p w:rsidR="00144E80" w:rsidRPr="00103517" w:rsidRDefault="00144E80" w:rsidP="00D0195D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b/>
                <w:sz w:val="20"/>
                <w:szCs w:val="20"/>
                <w:lang w:val="en-US"/>
              </w:rPr>
              <w:t>IP55/ IP65</w:t>
            </w:r>
          </w:p>
        </w:tc>
        <w:tc>
          <w:tcPr>
            <w:tcW w:w="1222" w:type="dxa"/>
          </w:tcPr>
          <w:p w:rsidR="00144E80" w:rsidRPr="00103517" w:rsidRDefault="00144E80" w:rsidP="00D0195D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b/>
                <w:sz w:val="20"/>
                <w:szCs w:val="20"/>
                <w:lang w:val="en-US"/>
              </w:rPr>
              <w:t>IP55/ IP65</w:t>
            </w:r>
          </w:p>
        </w:tc>
        <w:tc>
          <w:tcPr>
            <w:tcW w:w="1326" w:type="dxa"/>
          </w:tcPr>
          <w:p w:rsidR="00144E80" w:rsidRPr="00103517" w:rsidRDefault="00144E80" w:rsidP="00D0195D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b/>
                <w:sz w:val="20"/>
                <w:szCs w:val="20"/>
                <w:lang w:val="en-US"/>
              </w:rPr>
              <w:t>IP55/ IP65</w:t>
            </w:r>
          </w:p>
        </w:tc>
      </w:tr>
      <w:tr w:rsidR="00425A65" w:rsidTr="003376E4">
        <w:tc>
          <w:tcPr>
            <w:tcW w:w="2269" w:type="dxa"/>
          </w:tcPr>
          <w:p w:rsidR="00425A65" w:rsidRPr="00103517" w:rsidRDefault="00425A65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Масса автоматизированного купола с адаптером (кг.)</w:t>
            </w:r>
          </w:p>
        </w:tc>
        <w:tc>
          <w:tcPr>
            <w:tcW w:w="1299" w:type="dxa"/>
            <w:vAlign w:val="center"/>
          </w:tcPr>
          <w:p w:rsidR="00425A65" w:rsidRPr="00103517" w:rsidRDefault="00425A65" w:rsidP="0049147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 xml:space="preserve">~ </w:t>
            </w:r>
            <w:r w:rsidR="0049147C">
              <w:rPr>
                <w:rFonts w:eastAsia="Calibri"/>
                <w:sz w:val="20"/>
                <w:szCs w:val="20"/>
              </w:rPr>
              <w:t>24</w:t>
            </w:r>
            <w:r w:rsidRPr="00103517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222" w:type="dxa"/>
            <w:vAlign w:val="center"/>
          </w:tcPr>
          <w:p w:rsidR="00425A65" w:rsidRPr="00425A65" w:rsidRDefault="00425A65" w:rsidP="0049147C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 xml:space="preserve">~ </w:t>
            </w:r>
            <w:r w:rsidR="0049147C">
              <w:rPr>
                <w:rFonts w:eastAsia="Calibri"/>
                <w:sz w:val="20"/>
                <w:szCs w:val="20"/>
              </w:rPr>
              <w:t>32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>~550</w:t>
            </w:r>
          </w:p>
        </w:tc>
        <w:tc>
          <w:tcPr>
            <w:tcW w:w="1222" w:type="dxa"/>
            <w:vAlign w:val="center"/>
          </w:tcPr>
          <w:p w:rsidR="00425A65" w:rsidRPr="00425A65" w:rsidRDefault="00425A65" w:rsidP="0049147C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 xml:space="preserve">~ 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="0049147C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1222" w:type="dxa"/>
            <w:vAlign w:val="center"/>
          </w:tcPr>
          <w:p w:rsidR="00425A65" w:rsidRPr="00425A65" w:rsidRDefault="00425A65" w:rsidP="0049147C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 xml:space="preserve">~ 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="0049147C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1326" w:type="dxa"/>
            <w:vAlign w:val="center"/>
          </w:tcPr>
          <w:p w:rsidR="00425A65" w:rsidRPr="00425A65" w:rsidRDefault="00425A65" w:rsidP="0049147C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 xml:space="preserve">~ 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="0049147C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425A65" w:rsidTr="00103517">
        <w:tc>
          <w:tcPr>
            <w:tcW w:w="2269" w:type="dxa"/>
          </w:tcPr>
          <w:p w:rsidR="00425A65" w:rsidRPr="00103517" w:rsidRDefault="00425A65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Масса цилиндра (кг.)</w:t>
            </w:r>
          </w:p>
        </w:tc>
        <w:tc>
          <w:tcPr>
            <w:tcW w:w="1299" w:type="dxa"/>
          </w:tcPr>
          <w:p w:rsidR="00425A65" w:rsidRPr="00103517" w:rsidRDefault="0049147C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~ </w:t>
            </w:r>
            <w:r>
              <w:rPr>
                <w:rFonts w:eastAsia="Calibri"/>
                <w:sz w:val="20"/>
                <w:szCs w:val="20"/>
              </w:rPr>
              <w:t>11</w:t>
            </w:r>
            <w:r w:rsidR="00425A65" w:rsidRPr="00103517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222" w:type="dxa"/>
          </w:tcPr>
          <w:p w:rsidR="00425A65" w:rsidRPr="00425A65" w:rsidRDefault="00425A65" w:rsidP="0049147C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 xml:space="preserve">~ 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="0049147C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22" w:type="dxa"/>
          </w:tcPr>
          <w:p w:rsidR="00425A65" w:rsidRPr="00103517" w:rsidRDefault="00425A65" w:rsidP="0049147C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>~</w:t>
            </w:r>
            <w:r w:rsidR="0049147C">
              <w:rPr>
                <w:rFonts w:eastAsia="Calibri"/>
                <w:sz w:val="20"/>
                <w:szCs w:val="20"/>
              </w:rPr>
              <w:t>25</w:t>
            </w:r>
            <w:r w:rsidRPr="0010351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22" w:type="dxa"/>
          </w:tcPr>
          <w:p w:rsidR="00425A65" w:rsidRPr="00425A65" w:rsidRDefault="00425A65" w:rsidP="00425A65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 xml:space="preserve">~ </w:t>
            </w:r>
            <w:r>
              <w:rPr>
                <w:rFonts w:eastAsia="Calibri"/>
                <w:sz w:val="20"/>
                <w:szCs w:val="20"/>
              </w:rPr>
              <w:t>700</w:t>
            </w:r>
          </w:p>
        </w:tc>
        <w:tc>
          <w:tcPr>
            <w:tcW w:w="1222" w:type="dxa"/>
          </w:tcPr>
          <w:p w:rsidR="00425A65" w:rsidRPr="00103517" w:rsidRDefault="00425A65" w:rsidP="00425A6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 xml:space="preserve">~ </w:t>
            </w:r>
            <w:r>
              <w:rPr>
                <w:rFonts w:eastAsia="Calibri"/>
                <w:sz w:val="20"/>
                <w:szCs w:val="20"/>
              </w:rPr>
              <w:t>100</w:t>
            </w:r>
            <w:r w:rsidRPr="00103517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326" w:type="dxa"/>
          </w:tcPr>
          <w:p w:rsidR="00425A65" w:rsidRPr="00425A65" w:rsidRDefault="00425A65" w:rsidP="0049147C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  <w:lang w:val="en-US"/>
              </w:rPr>
              <w:t xml:space="preserve">~ 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="0049147C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425A65" w:rsidTr="00103517">
        <w:tc>
          <w:tcPr>
            <w:tcW w:w="2269" w:type="dxa"/>
          </w:tcPr>
          <w:p w:rsidR="00425A65" w:rsidRPr="00103517" w:rsidRDefault="00425A65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Время открывание створки ворот не более (сек.)</w:t>
            </w:r>
          </w:p>
        </w:tc>
        <w:tc>
          <w:tcPr>
            <w:tcW w:w="1299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326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58</w:t>
            </w:r>
          </w:p>
        </w:tc>
      </w:tr>
      <w:tr w:rsidR="00425A65" w:rsidTr="00103517">
        <w:tc>
          <w:tcPr>
            <w:tcW w:w="2269" w:type="dxa"/>
          </w:tcPr>
          <w:p w:rsidR="00425A65" w:rsidRPr="00103517" w:rsidRDefault="00425A65" w:rsidP="00AD30F4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 xml:space="preserve">Контроллер управления </w:t>
            </w:r>
            <w:r w:rsidR="00AD30F4">
              <w:rPr>
                <w:rFonts w:eastAsia="Calibri"/>
                <w:sz w:val="20"/>
                <w:szCs w:val="20"/>
              </w:rPr>
              <w:t>куполом</w:t>
            </w:r>
          </w:p>
        </w:tc>
        <w:tc>
          <w:tcPr>
            <w:tcW w:w="1299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есть/опция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есть/опция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есть/опция</w:t>
            </w:r>
          </w:p>
        </w:tc>
        <w:tc>
          <w:tcPr>
            <w:tcW w:w="1222" w:type="dxa"/>
            <w:vAlign w:val="center"/>
          </w:tcPr>
          <w:p w:rsidR="00425A65" w:rsidRPr="00FE5EB5" w:rsidRDefault="00FE5EB5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222" w:type="dxa"/>
            <w:vAlign w:val="center"/>
          </w:tcPr>
          <w:p w:rsidR="00425A65" w:rsidRPr="00FE5EB5" w:rsidRDefault="00FE5EB5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326" w:type="dxa"/>
            <w:vAlign w:val="center"/>
          </w:tcPr>
          <w:p w:rsidR="00425A65" w:rsidRPr="00FE5EB5" w:rsidRDefault="00FE5EB5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</w:tr>
      <w:tr w:rsidR="00F9028E" w:rsidTr="00103517">
        <w:tc>
          <w:tcPr>
            <w:tcW w:w="2269" w:type="dxa"/>
          </w:tcPr>
          <w:p w:rsidR="00F9028E" w:rsidRPr="00103517" w:rsidRDefault="00F9028E" w:rsidP="00F9028E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Компенсатор массы ворот</w:t>
            </w:r>
          </w:p>
        </w:tc>
        <w:tc>
          <w:tcPr>
            <w:tcW w:w="1299" w:type="dxa"/>
            <w:vAlign w:val="center"/>
          </w:tcPr>
          <w:p w:rsidR="00F9028E" w:rsidRPr="00103517" w:rsidRDefault="00F9028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222" w:type="dxa"/>
            <w:vAlign w:val="center"/>
          </w:tcPr>
          <w:p w:rsidR="00F9028E" w:rsidRPr="00103517" w:rsidRDefault="00F9028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222" w:type="dxa"/>
            <w:vAlign w:val="center"/>
          </w:tcPr>
          <w:p w:rsidR="00F9028E" w:rsidRPr="00103517" w:rsidRDefault="00F9028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222" w:type="dxa"/>
            <w:vAlign w:val="center"/>
          </w:tcPr>
          <w:p w:rsidR="00F9028E" w:rsidRPr="00F9028E" w:rsidRDefault="00F9028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222" w:type="dxa"/>
            <w:vAlign w:val="center"/>
          </w:tcPr>
          <w:p w:rsidR="00F9028E" w:rsidRPr="00F9028E" w:rsidRDefault="00F9028E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326" w:type="dxa"/>
            <w:vAlign w:val="center"/>
          </w:tcPr>
          <w:p w:rsidR="00F9028E" w:rsidRPr="00F9028E" w:rsidRDefault="00F9028E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</w:tr>
      <w:tr w:rsidR="00FE5EB5" w:rsidTr="00103517">
        <w:tc>
          <w:tcPr>
            <w:tcW w:w="2269" w:type="dxa"/>
          </w:tcPr>
          <w:p w:rsidR="00FE5EB5" w:rsidRPr="00103517" w:rsidRDefault="00FE5EB5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Сопряжение управления куполом с автоматическими монтировками других производителей</w:t>
            </w:r>
          </w:p>
        </w:tc>
        <w:tc>
          <w:tcPr>
            <w:tcW w:w="1299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FE5EB5" w:rsidRDefault="00FE5EB5" w:rsidP="00D0195D">
            <w:pPr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Ascom</w:t>
            </w:r>
            <w:proofErr w:type="spellEnd"/>
          </w:p>
        </w:tc>
        <w:tc>
          <w:tcPr>
            <w:tcW w:w="1222" w:type="dxa"/>
            <w:vAlign w:val="center"/>
          </w:tcPr>
          <w:p w:rsidR="00FE5EB5" w:rsidRPr="00FE5EB5" w:rsidRDefault="00FE5EB5" w:rsidP="00587DBB">
            <w:pPr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Ascom</w:t>
            </w:r>
            <w:proofErr w:type="spellEnd"/>
          </w:p>
        </w:tc>
        <w:tc>
          <w:tcPr>
            <w:tcW w:w="1326" w:type="dxa"/>
            <w:vAlign w:val="center"/>
          </w:tcPr>
          <w:p w:rsidR="00FE5EB5" w:rsidRPr="00FE5EB5" w:rsidRDefault="00FE5EB5" w:rsidP="00587DBB">
            <w:pPr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Ascom</w:t>
            </w:r>
            <w:proofErr w:type="spellEnd"/>
          </w:p>
        </w:tc>
      </w:tr>
      <w:tr w:rsidR="00425A65" w:rsidTr="00103517">
        <w:tc>
          <w:tcPr>
            <w:tcW w:w="2269" w:type="dxa"/>
          </w:tcPr>
          <w:p w:rsidR="00425A65" w:rsidRPr="00103517" w:rsidRDefault="00AD30F4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</w:t>
            </w:r>
            <w:r w:rsidR="00425A65" w:rsidRPr="00103517">
              <w:rPr>
                <w:rFonts w:eastAsia="Calibri"/>
                <w:sz w:val="20"/>
                <w:szCs w:val="20"/>
              </w:rPr>
              <w:t>еплоизоляция</w:t>
            </w:r>
          </w:p>
        </w:tc>
        <w:tc>
          <w:tcPr>
            <w:tcW w:w="1299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EA2B9E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222" w:type="dxa"/>
            <w:vAlign w:val="center"/>
          </w:tcPr>
          <w:p w:rsidR="00425A6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326" w:type="dxa"/>
            <w:vAlign w:val="center"/>
          </w:tcPr>
          <w:p w:rsidR="00425A6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</w:tr>
      <w:tr w:rsidR="00AD30F4" w:rsidTr="00587DBB">
        <w:tc>
          <w:tcPr>
            <w:tcW w:w="2269" w:type="dxa"/>
          </w:tcPr>
          <w:p w:rsidR="00AD30F4" w:rsidRPr="00103517" w:rsidRDefault="00AD30F4" w:rsidP="00AD30F4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Дополнительн</w:t>
            </w:r>
            <w:r>
              <w:rPr>
                <w:rFonts w:eastAsia="Calibri"/>
                <w:sz w:val="20"/>
                <w:szCs w:val="20"/>
              </w:rPr>
              <w:t>ый слой</w:t>
            </w:r>
            <w:r w:rsidRPr="00103517">
              <w:rPr>
                <w:rFonts w:eastAsia="Calibri"/>
                <w:sz w:val="20"/>
                <w:szCs w:val="20"/>
              </w:rPr>
              <w:t xml:space="preserve"> теплоизоляци</w:t>
            </w:r>
            <w:r>
              <w:rPr>
                <w:rFonts w:eastAsia="Calibri"/>
                <w:sz w:val="20"/>
                <w:szCs w:val="20"/>
              </w:rPr>
              <w:t>и</w:t>
            </w:r>
          </w:p>
        </w:tc>
        <w:tc>
          <w:tcPr>
            <w:tcW w:w="1299" w:type="dxa"/>
            <w:vAlign w:val="center"/>
          </w:tcPr>
          <w:p w:rsidR="00AD30F4" w:rsidRPr="00103517" w:rsidRDefault="00AD30F4" w:rsidP="00587DBB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AD30F4" w:rsidRPr="00103517" w:rsidRDefault="00AD30F4" w:rsidP="00587DBB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AD30F4" w:rsidRPr="00103517" w:rsidRDefault="00AD30F4" w:rsidP="00587DBB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AD30F4" w:rsidRPr="00103517" w:rsidRDefault="00AD30F4" w:rsidP="00587DBB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AD30F4" w:rsidRPr="00103517" w:rsidRDefault="00AD30F4" w:rsidP="00587DBB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326" w:type="dxa"/>
            <w:vAlign w:val="center"/>
          </w:tcPr>
          <w:p w:rsidR="00AD30F4" w:rsidRPr="00103517" w:rsidRDefault="00AD30F4" w:rsidP="00587DBB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</w:tr>
      <w:tr w:rsidR="00FE5EB5" w:rsidTr="00103517">
        <w:tc>
          <w:tcPr>
            <w:tcW w:w="2269" w:type="dxa"/>
          </w:tcPr>
          <w:p w:rsidR="00FE5EB5" w:rsidRPr="00103517" w:rsidRDefault="00FE5EB5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Электропривод вращения купола</w:t>
            </w:r>
          </w:p>
        </w:tc>
        <w:tc>
          <w:tcPr>
            <w:tcW w:w="1299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326" w:type="dxa"/>
            <w:vAlign w:val="center"/>
          </w:tcPr>
          <w:p w:rsidR="00FE5EB5" w:rsidRPr="00103517" w:rsidRDefault="00FE5EB5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</w:tr>
      <w:tr w:rsidR="00FE5EB5" w:rsidTr="00103517">
        <w:tc>
          <w:tcPr>
            <w:tcW w:w="2269" w:type="dxa"/>
          </w:tcPr>
          <w:p w:rsidR="00FE5EB5" w:rsidRPr="00103517" w:rsidRDefault="00FE5EB5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Электропривод ворот купола</w:t>
            </w:r>
          </w:p>
        </w:tc>
        <w:tc>
          <w:tcPr>
            <w:tcW w:w="1299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326" w:type="dxa"/>
            <w:vAlign w:val="center"/>
          </w:tcPr>
          <w:p w:rsidR="00FE5EB5" w:rsidRPr="00103517" w:rsidRDefault="00FE5EB5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</w:tr>
      <w:tr w:rsidR="00425A65" w:rsidTr="00103517">
        <w:tc>
          <w:tcPr>
            <w:tcW w:w="2269" w:type="dxa"/>
          </w:tcPr>
          <w:p w:rsidR="00425A65" w:rsidRPr="00103517" w:rsidRDefault="00425A65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Установка метеостанции</w:t>
            </w:r>
          </w:p>
        </w:tc>
        <w:tc>
          <w:tcPr>
            <w:tcW w:w="1299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326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</w:tr>
      <w:tr w:rsidR="00FE5EB5" w:rsidTr="00103517">
        <w:tc>
          <w:tcPr>
            <w:tcW w:w="2269" w:type="dxa"/>
          </w:tcPr>
          <w:p w:rsidR="00FE5EB5" w:rsidRPr="00103517" w:rsidRDefault="00FE5EB5" w:rsidP="00D0195D">
            <w:pPr>
              <w:jc w:val="left"/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Полная автоматизация и контроль управления работы телескопа</w:t>
            </w:r>
          </w:p>
        </w:tc>
        <w:tc>
          <w:tcPr>
            <w:tcW w:w="1299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222" w:type="dxa"/>
            <w:vAlign w:val="center"/>
          </w:tcPr>
          <w:p w:rsidR="00FE5EB5" w:rsidRPr="00103517" w:rsidRDefault="00FE5EB5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326" w:type="dxa"/>
            <w:vAlign w:val="center"/>
          </w:tcPr>
          <w:p w:rsidR="00FE5EB5" w:rsidRPr="00103517" w:rsidRDefault="00FE5EB5" w:rsidP="00587D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есть</w:t>
            </w:r>
          </w:p>
        </w:tc>
      </w:tr>
      <w:tr w:rsidR="00425A65" w:rsidTr="00103517">
        <w:tc>
          <w:tcPr>
            <w:tcW w:w="2269" w:type="dxa"/>
          </w:tcPr>
          <w:p w:rsidR="00425A65" w:rsidRPr="00103517" w:rsidRDefault="00425A65" w:rsidP="00144E80">
            <w:pPr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r w:rsidRPr="00103517">
              <w:rPr>
                <w:rFonts w:eastAsia="Calibri"/>
                <w:sz w:val="20"/>
                <w:szCs w:val="20"/>
              </w:rPr>
              <w:t>Термопокрытие</w:t>
            </w:r>
            <w:proofErr w:type="spellEnd"/>
            <w:r w:rsidRPr="00103517">
              <w:rPr>
                <w:rFonts w:eastAsia="Calibri"/>
                <w:sz w:val="20"/>
                <w:szCs w:val="20"/>
              </w:rPr>
              <w:t>/</w:t>
            </w:r>
          </w:p>
          <w:p w:rsidR="00425A65" w:rsidRPr="00103517" w:rsidRDefault="00425A65" w:rsidP="00144E80">
            <w:pPr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r w:rsidRPr="00103517">
              <w:rPr>
                <w:rFonts w:eastAsia="Calibri"/>
                <w:sz w:val="20"/>
                <w:szCs w:val="20"/>
              </w:rPr>
              <w:t>антиконденсат</w:t>
            </w:r>
            <w:proofErr w:type="spellEnd"/>
            <w:r w:rsidRPr="0010351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222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  <w:tc>
          <w:tcPr>
            <w:tcW w:w="1326" w:type="dxa"/>
            <w:vAlign w:val="center"/>
          </w:tcPr>
          <w:p w:rsidR="00425A65" w:rsidRPr="00103517" w:rsidRDefault="00425A65" w:rsidP="00D0195D">
            <w:pPr>
              <w:rPr>
                <w:rFonts w:eastAsia="Calibri"/>
                <w:sz w:val="20"/>
                <w:szCs w:val="20"/>
              </w:rPr>
            </w:pPr>
            <w:r w:rsidRPr="00103517">
              <w:rPr>
                <w:rFonts w:eastAsia="Calibri"/>
                <w:sz w:val="20"/>
                <w:szCs w:val="20"/>
              </w:rPr>
              <w:t>опция</w:t>
            </w:r>
          </w:p>
        </w:tc>
      </w:tr>
    </w:tbl>
    <w:p w:rsidR="00F47ECA" w:rsidRDefault="00F47ECA" w:rsidP="00F47ECA">
      <w:pPr>
        <w:jc w:val="both"/>
      </w:pPr>
    </w:p>
    <w:p w:rsidR="00B82E98" w:rsidRDefault="00B82E98" w:rsidP="00DF5236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="Calibri"/>
          <w:bCs w:val="0"/>
          <w:kern w:val="0"/>
          <w:sz w:val="24"/>
          <w:szCs w:val="24"/>
        </w:rPr>
      </w:pPr>
    </w:p>
    <w:p w:rsidR="007D2633" w:rsidRDefault="007D2633" w:rsidP="00DF5236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="Calibri"/>
          <w:bCs w:val="0"/>
          <w:kern w:val="0"/>
          <w:sz w:val="24"/>
          <w:szCs w:val="24"/>
        </w:rPr>
      </w:pPr>
    </w:p>
    <w:p w:rsidR="00F31989" w:rsidRPr="00AC4A6F" w:rsidRDefault="007D2633" w:rsidP="00DF5236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="Calibri"/>
          <w:bCs w:val="0"/>
          <w:kern w:val="0"/>
          <w:sz w:val="24"/>
          <w:szCs w:val="24"/>
        </w:rPr>
      </w:pPr>
      <w:r>
        <w:rPr>
          <w:rFonts w:eastAsia="Calibri"/>
          <w:bCs w:val="0"/>
          <w:kern w:val="0"/>
          <w:sz w:val="24"/>
          <w:szCs w:val="24"/>
        </w:rPr>
        <w:t>Дополнительные сведения</w:t>
      </w:r>
      <w:r w:rsidR="00F31989" w:rsidRPr="00AC4A6F">
        <w:rPr>
          <w:rFonts w:eastAsia="Calibri"/>
          <w:bCs w:val="0"/>
          <w:kern w:val="0"/>
          <w:sz w:val="24"/>
          <w:szCs w:val="24"/>
        </w:rPr>
        <w:t>:</w:t>
      </w:r>
    </w:p>
    <w:p w:rsidR="00F31989" w:rsidRPr="00AC4A6F" w:rsidRDefault="00F31989" w:rsidP="00F31989">
      <w:pPr>
        <w:contextualSpacing/>
        <w:jc w:val="left"/>
      </w:pPr>
      <w:r w:rsidRPr="00AC4A6F">
        <w:t>- Материал корпусных частей купола: стеклопластик;</w:t>
      </w:r>
    </w:p>
    <w:p w:rsidR="00F31989" w:rsidRPr="00AC4A6F" w:rsidRDefault="00F31989" w:rsidP="00F31989">
      <w:pPr>
        <w:contextualSpacing/>
        <w:jc w:val="left"/>
      </w:pPr>
      <w:r w:rsidRPr="00AC4A6F">
        <w:t xml:space="preserve">- Цвет внешней поверхности купола: согласно таблицы </w:t>
      </w:r>
      <w:r w:rsidRPr="00AC4A6F">
        <w:rPr>
          <w:lang w:val="en-US"/>
        </w:rPr>
        <w:t>RAL</w:t>
      </w:r>
      <w:r w:rsidR="00AC4A6F">
        <w:t xml:space="preserve"> (по умолчанию – белый)</w:t>
      </w:r>
      <w:r w:rsidRPr="00AC4A6F">
        <w:t>;</w:t>
      </w:r>
    </w:p>
    <w:p w:rsidR="00F31989" w:rsidRPr="00AC4A6F" w:rsidRDefault="00F31989" w:rsidP="00F31989">
      <w:pPr>
        <w:contextualSpacing/>
        <w:jc w:val="left"/>
      </w:pPr>
      <w:r w:rsidRPr="00AC4A6F">
        <w:t>- Термостабилизация купола:  изготовление корпусных частей купола по технологии «</w:t>
      </w:r>
      <w:proofErr w:type="spellStart"/>
      <w:r w:rsidRPr="00AC4A6F">
        <w:t>сендвич</w:t>
      </w:r>
      <w:proofErr w:type="spellEnd"/>
      <w:r w:rsidRPr="00AC4A6F">
        <w:t>»;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Привод вращения купола: электромеханический, мотор-редуктор;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Привод открывания ворот купола: электромеханический, мотор-редуктор;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Привод открывания передней створки купола: гидравлический, электрическая насосная станция с гидроцилиндрами;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Техническое освещение подкупольного пространства: цвет белый;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Рабочее освещение подкупольного пространства: цвет красный;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Ручного управления куполом: проводной 6-ти кнопочный пульт управления;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 xml:space="preserve">- Аварийное </w:t>
      </w:r>
      <w:proofErr w:type="spellStart"/>
      <w:proofErr w:type="gramStart"/>
      <w:r w:rsidRPr="00AC4A6F">
        <w:rPr>
          <w:rFonts w:eastAsia="Calibri"/>
          <w:sz w:val="24"/>
          <w:szCs w:val="24"/>
        </w:rPr>
        <w:t>откр</w:t>
      </w:r>
      <w:proofErr w:type="spellEnd"/>
      <w:r w:rsidRPr="00AC4A6F">
        <w:rPr>
          <w:rFonts w:eastAsia="Calibri"/>
          <w:sz w:val="24"/>
          <w:szCs w:val="24"/>
        </w:rPr>
        <w:t>./</w:t>
      </w:r>
      <w:proofErr w:type="spellStart"/>
      <w:proofErr w:type="gramEnd"/>
      <w:r w:rsidRPr="00AC4A6F">
        <w:rPr>
          <w:rFonts w:eastAsia="Calibri"/>
          <w:sz w:val="24"/>
          <w:szCs w:val="24"/>
        </w:rPr>
        <w:t>закр</w:t>
      </w:r>
      <w:proofErr w:type="spellEnd"/>
      <w:r w:rsidRPr="00AC4A6F">
        <w:rPr>
          <w:rFonts w:eastAsia="Calibri"/>
          <w:sz w:val="24"/>
          <w:szCs w:val="24"/>
        </w:rPr>
        <w:t xml:space="preserve">. купола – рукоять ручного привода; 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Ветровая защита купола: противоштормовые зацепы;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jc w:val="left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Управление: электронный контроллер управления куполом с режимом гиддирования (для автоматических монтировок);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jc w:val="left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 xml:space="preserve">- Поддерживаемые стандарты: </w:t>
      </w:r>
      <w:proofErr w:type="spellStart"/>
      <w:r w:rsidRPr="00AC4A6F">
        <w:rPr>
          <w:rFonts w:eastAsia="Calibri"/>
          <w:sz w:val="24"/>
          <w:szCs w:val="24"/>
          <w:lang w:val="en-US"/>
        </w:rPr>
        <w:t>Ascom</w:t>
      </w:r>
      <w:proofErr w:type="spellEnd"/>
      <w:r w:rsidRPr="00AC4A6F">
        <w:rPr>
          <w:rFonts w:eastAsia="Calibri"/>
          <w:sz w:val="24"/>
          <w:szCs w:val="24"/>
        </w:rPr>
        <w:t xml:space="preserve">, </w:t>
      </w:r>
      <w:proofErr w:type="spellStart"/>
      <w:r w:rsidRPr="00AC4A6F">
        <w:rPr>
          <w:rFonts w:eastAsia="Calibri"/>
          <w:sz w:val="24"/>
          <w:szCs w:val="24"/>
          <w:lang w:val="en-US"/>
        </w:rPr>
        <w:t>Selestrone</w:t>
      </w:r>
      <w:proofErr w:type="spellEnd"/>
      <w:r w:rsidRPr="00AC4A6F">
        <w:rPr>
          <w:rFonts w:eastAsia="Calibri"/>
          <w:sz w:val="24"/>
          <w:szCs w:val="24"/>
        </w:rPr>
        <w:t xml:space="preserve">, </w:t>
      </w:r>
      <w:r w:rsidRPr="00AC4A6F">
        <w:rPr>
          <w:rFonts w:eastAsia="Calibri"/>
          <w:sz w:val="24"/>
          <w:szCs w:val="24"/>
          <w:lang w:val="en-US"/>
        </w:rPr>
        <w:t>Meade</w:t>
      </w:r>
      <w:r w:rsidRPr="00AC4A6F">
        <w:rPr>
          <w:rFonts w:eastAsia="Calibri"/>
          <w:sz w:val="24"/>
          <w:szCs w:val="24"/>
        </w:rPr>
        <w:t>.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jc w:val="left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 xml:space="preserve">- Управление куполом через ПЭВМ: драйвер управления для ОС </w:t>
      </w:r>
      <w:r w:rsidRPr="00AC4A6F">
        <w:rPr>
          <w:rFonts w:eastAsia="Calibri"/>
          <w:sz w:val="24"/>
          <w:szCs w:val="24"/>
          <w:lang w:val="en-US"/>
        </w:rPr>
        <w:t>Windows</w:t>
      </w:r>
      <w:r w:rsidRPr="00AC4A6F">
        <w:rPr>
          <w:rFonts w:eastAsia="Calibri"/>
          <w:sz w:val="24"/>
          <w:szCs w:val="24"/>
        </w:rPr>
        <w:t>;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jc w:val="left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Гарантийный срок эксплуатации стеклопластиковых поверхностей купола: 10 лет.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jc w:val="left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Гарантийный срок на приводы и механизмы купола: 24 мес.</w:t>
      </w:r>
    </w:p>
    <w:p w:rsidR="00AC4A6F" w:rsidRPr="00AC4A6F" w:rsidRDefault="00AC4A6F" w:rsidP="00AC4A6F">
      <w:pPr>
        <w:pStyle w:val="20"/>
        <w:shd w:val="clear" w:color="auto" w:fill="auto"/>
        <w:tabs>
          <w:tab w:val="left" w:pos="1130"/>
        </w:tabs>
        <w:spacing w:before="0" w:after="0" w:line="264" w:lineRule="auto"/>
        <w:ind w:firstLine="0"/>
        <w:jc w:val="left"/>
        <w:rPr>
          <w:rFonts w:eastAsia="Calibri"/>
          <w:sz w:val="24"/>
          <w:szCs w:val="24"/>
        </w:rPr>
      </w:pPr>
      <w:r w:rsidRPr="00AC4A6F">
        <w:rPr>
          <w:rFonts w:eastAsia="Calibri"/>
          <w:sz w:val="24"/>
          <w:szCs w:val="24"/>
        </w:rPr>
        <w:t>- Гарантийный срок на дополнительное оборудование: согласно паспорту производителя;</w:t>
      </w:r>
    </w:p>
    <w:p w:rsidR="00F31989" w:rsidRPr="00F31989" w:rsidRDefault="00F31989" w:rsidP="00F31989">
      <w:pPr>
        <w:contextualSpacing/>
        <w:jc w:val="left"/>
        <w:rPr>
          <w:sz w:val="28"/>
          <w:szCs w:val="28"/>
        </w:rPr>
      </w:pPr>
    </w:p>
    <w:p w:rsidR="00F32CC8" w:rsidRPr="00F82587" w:rsidRDefault="001307FA" w:rsidP="001E4A03">
      <w:pPr>
        <w:pStyle w:val="1"/>
        <w:shd w:val="clear" w:color="auto" w:fill="FFFFFF"/>
        <w:spacing w:before="0" w:beforeAutospacing="0" w:after="0" w:afterAutospacing="0" w:line="336" w:lineRule="auto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</w:rPr>
      </w:pPr>
      <w:r w:rsidRPr="00F82587">
        <w:rPr>
          <w:rFonts w:eastAsia="Calibri"/>
          <w:b w:val="0"/>
          <w:bCs w:val="0"/>
          <w:kern w:val="0"/>
          <w:sz w:val="28"/>
          <w:szCs w:val="28"/>
        </w:rPr>
        <w:t>К</w:t>
      </w:r>
      <w:r w:rsidR="00F32CC8" w:rsidRPr="00F82587">
        <w:rPr>
          <w:rFonts w:eastAsia="Calibri"/>
          <w:b w:val="0"/>
          <w:bCs w:val="0"/>
          <w:kern w:val="0"/>
          <w:sz w:val="28"/>
          <w:szCs w:val="28"/>
        </w:rPr>
        <w:t>омпания «</w:t>
      </w:r>
      <w:r w:rsidR="009D187A">
        <w:rPr>
          <w:rFonts w:eastAsia="Calibri"/>
          <w:b w:val="0"/>
          <w:bCs w:val="0"/>
          <w:kern w:val="0"/>
          <w:sz w:val="28"/>
          <w:szCs w:val="28"/>
        </w:rPr>
        <w:t>ГК</w:t>
      </w:r>
      <w:r w:rsidR="00A77957" w:rsidRPr="00A77957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="00F32CC8" w:rsidRPr="00F82587">
        <w:rPr>
          <w:rFonts w:eastAsia="Calibri"/>
          <w:b w:val="0"/>
          <w:bCs w:val="0"/>
          <w:kern w:val="0"/>
          <w:sz w:val="28"/>
          <w:szCs w:val="28"/>
        </w:rPr>
        <w:t>Астрокупол</w:t>
      </w:r>
      <w:proofErr w:type="spellEnd"/>
      <w:r w:rsidR="00F32CC8" w:rsidRPr="00F82587">
        <w:rPr>
          <w:rFonts w:eastAsia="Calibri"/>
          <w:b w:val="0"/>
          <w:bCs w:val="0"/>
          <w:kern w:val="0"/>
          <w:sz w:val="28"/>
          <w:szCs w:val="28"/>
        </w:rPr>
        <w:t xml:space="preserve">» имеет возможность поставлять астрономическое оборудование </w:t>
      </w:r>
      <w:r w:rsidR="00CF4A4E" w:rsidRPr="00F82587">
        <w:rPr>
          <w:rFonts w:eastAsia="Calibri"/>
          <w:b w:val="0"/>
          <w:bCs w:val="0"/>
          <w:kern w:val="0"/>
          <w:sz w:val="28"/>
          <w:szCs w:val="28"/>
        </w:rPr>
        <w:t>различных мировых</w:t>
      </w:r>
      <w:r w:rsidR="00F32CC8" w:rsidRPr="00F82587">
        <w:rPr>
          <w:rFonts w:eastAsia="Calibri"/>
          <w:b w:val="0"/>
          <w:bCs w:val="0"/>
          <w:kern w:val="0"/>
          <w:sz w:val="28"/>
          <w:szCs w:val="28"/>
        </w:rPr>
        <w:t xml:space="preserve"> производителей, что позволяет</w:t>
      </w:r>
      <w:r w:rsidR="00CF4A4E" w:rsidRPr="00F82587">
        <w:rPr>
          <w:rFonts w:eastAsia="Calibri"/>
          <w:b w:val="0"/>
          <w:bCs w:val="0"/>
          <w:kern w:val="0"/>
          <w:sz w:val="28"/>
          <w:szCs w:val="28"/>
        </w:rPr>
        <w:t xml:space="preserve">, </w:t>
      </w:r>
      <w:r w:rsidR="00F32CC8" w:rsidRPr="00F82587">
        <w:rPr>
          <w:rFonts w:eastAsia="Calibri"/>
          <w:b w:val="0"/>
          <w:bCs w:val="0"/>
          <w:kern w:val="0"/>
          <w:sz w:val="28"/>
          <w:szCs w:val="28"/>
        </w:rPr>
        <w:t>разрабатывать и реализовывать проекты</w:t>
      </w:r>
      <w:r w:rsidR="00DE254B" w:rsidRPr="00F82587">
        <w:rPr>
          <w:rFonts w:eastAsia="Calibri"/>
          <w:b w:val="0"/>
          <w:bCs w:val="0"/>
          <w:kern w:val="0"/>
          <w:sz w:val="28"/>
          <w:szCs w:val="28"/>
        </w:rPr>
        <w:t xml:space="preserve"> поставки </w:t>
      </w:r>
      <w:r w:rsidR="00F32CC8" w:rsidRPr="00F82587">
        <w:rPr>
          <w:rFonts w:eastAsia="Calibri"/>
          <w:b w:val="0"/>
          <w:bCs w:val="0"/>
          <w:kern w:val="0"/>
          <w:sz w:val="28"/>
          <w:szCs w:val="28"/>
        </w:rPr>
        <w:t>частных, школьных и профессиональных</w:t>
      </w:r>
      <w:r w:rsidR="00CF4A4E" w:rsidRPr="00F82587">
        <w:rPr>
          <w:rFonts w:eastAsia="Calibri"/>
          <w:b w:val="0"/>
          <w:bCs w:val="0"/>
          <w:kern w:val="0"/>
          <w:sz w:val="28"/>
          <w:szCs w:val="28"/>
        </w:rPr>
        <w:t xml:space="preserve"> государственных</w:t>
      </w:r>
      <w:r w:rsidR="00F32CC8" w:rsidRPr="00F82587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r w:rsidR="00CF4A4E" w:rsidRPr="00F82587">
        <w:rPr>
          <w:rFonts w:eastAsia="Calibri"/>
          <w:b w:val="0"/>
          <w:bCs w:val="0"/>
          <w:kern w:val="0"/>
          <w:sz w:val="28"/>
          <w:szCs w:val="28"/>
        </w:rPr>
        <w:t xml:space="preserve">астрономических </w:t>
      </w:r>
      <w:r w:rsidR="00F32CC8" w:rsidRPr="00F82587">
        <w:rPr>
          <w:rFonts w:eastAsia="Calibri"/>
          <w:b w:val="0"/>
          <w:bCs w:val="0"/>
          <w:kern w:val="0"/>
          <w:sz w:val="28"/>
          <w:szCs w:val="28"/>
        </w:rPr>
        <w:t>обсерваторий «</w:t>
      </w:r>
      <w:r w:rsidR="00F50676" w:rsidRPr="00F82587">
        <w:rPr>
          <w:rFonts w:eastAsia="Calibri"/>
          <w:b w:val="0"/>
          <w:bCs w:val="0"/>
          <w:kern w:val="0"/>
          <w:sz w:val="28"/>
          <w:szCs w:val="28"/>
        </w:rPr>
        <w:t>П</w:t>
      </w:r>
      <w:r w:rsidR="00F32CC8" w:rsidRPr="00F82587">
        <w:rPr>
          <w:rFonts w:eastAsia="Calibri"/>
          <w:b w:val="0"/>
          <w:bCs w:val="0"/>
          <w:kern w:val="0"/>
          <w:sz w:val="28"/>
          <w:szCs w:val="28"/>
        </w:rPr>
        <w:t>од ключ».</w:t>
      </w:r>
    </w:p>
    <w:p w:rsidR="00F31989" w:rsidRPr="007C3600" w:rsidRDefault="00332CD2" w:rsidP="001E4A03">
      <w:pPr>
        <w:pStyle w:val="1"/>
        <w:shd w:val="clear" w:color="auto" w:fill="FFFFFF"/>
        <w:spacing w:before="0" w:beforeAutospacing="0" w:after="0" w:afterAutospacing="0" w:line="336" w:lineRule="auto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</w:rPr>
      </w:pPr>
      <w:r w:rsidRPr="007C3600">
        <w:rPr>
          <w:rFonts w:eastAsia="Calibri"/>
          <w:b w:val="0"/>
          <w:bCs w:val="0"/>
          <w:kern w:val="0"/>
          <w:sz w:val="28"/>
          <w:szCs w:val="28"/>
        </w:rPr>
        <w:t>Многолетний опыт работы</w:t>
      </w:r>
      <w:r w:rsidRPr="0080044C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r w:rsidR="0052689F" w:rsidRPr="0080044C">
        <w:rPr>
          <w:rFonts w:eastAsia="Calibri"/>
          <w:b w:val="0"/>
          <w:bCs w:val="0"/>
          <w:kern w:val="0"/>
          <w:sz w:val="28"/>
          <w:szCs w:val="28"/>
        </w:rPr>
        <w:t xml:space="preserve">наших </w:t>
      </w:r>
      <w:r w:rsidR="0052689F" w:rsidRPr="007C3600">
        <w:rPr>
          <w:rFonts w:eastAsia="Calibri"/>
          <w:b w:val="0"/>
          <w:bCs w:val="0"/>
          <w:kern w:val="0"/>
          <w:sz w:val="28"/>
          <w:szCs w:val="28"/>
        </w:rPr>
        <w:t xml:space="preserve">сотрудников </w:t>
      </w:r>
      <w:r w:rsidRPr="007C3600">
        <w:rPr>
          <w:rFonts w:eastAsia="Calibri"/>
          <w:b w:val="0"/>
          <w:bCs w:val="0"/>
          <w:kern w:val="0"/>
          <w:sz w:val="28"/>
          <w:szCs w:val="28"/>
        </w:rPr>
        <w:t>в структурах ВПК, п</w:t>
      </w:r>
      <w:r w:rsidR="00F31989" w:rsidRPr="007C3600">
        <w:rPr>
          <w:rFonts w:eastAsia="Calibri"/>
          <w:b w:val="0"/>
          <w:bCs w:val="0"/>
          <w:kern w:val="0"/>
          <w:sz w:val="28"/>
          <w:szCs w:val="28"/>
        </w:rPr>
        <w:t xml:space="preserve">ри предъявлении специальных требований к размерам и иным параметрам и характеристикам, </w:t>
      </w:r>
      <w:r w:rsidR="007C3600" w:rsidRPr="007C3600">
        <w:rPr>
          <w:rFonts w:eastAsia="Calibri"/>
          <w:b w:val="0"/>
          <w:bCs w:val="0"/>
          <w:kern w:val="0"/>
          <w:sz w:val="28"/>
          <w:szCs w:val="28"/>
        </w:rPr>
        <w:t xml:space="preserve">позволяет </w:t>
      </w:r>
      <w:r w:rsidR="00F31989" w:rsidRPr="007C3600">
        <w:rPr>
          <w:rFonts w:eastAsia="Calibri"/>
          <w:b w:val="0"/>
          <w:bCs w:val="0"/>
          <w:kern w:val="0"/>
          <w:sz w:val="28"/>
          <w:szCs w:val="28"/>
        </w:rPr>
        <w:t>выполня</w:t>
      </w:r>
      <w:r w:rsidRPr="007C3600">
        <w:rPr>
          <w:rFonts w:eastAsia="Calibri"/>
          <w:b w:val="0"/>
          <w:bCs w:val="0"/>
          <w:kern w:val="0"/>
          <w:sz w:val="28"/>
          <w:szCs w:val="28"/>
        </w:rPr>
        <w:t>ть</w:t>
      </w:r>
      <w:r w:rsidR="00F31989" w:rsidRPr="007C3600">
        <w:rPr>
          <w:rFonts w:eastAsia="Calibri"/>
          <w:b w:val="0"/>
          <w:bCs w:val="0"/>
          <w:kern w:val="0"/>
          <w:sz w:val="28"/>
          <w:szCs w:val="28"/>
        </w:rPr>
        <w:t xml:space="preserve"> заказы</w:t>
      </w:r>
      <w:r w:rsidR="00A04845">
        <w:rPr>
          <w:rFonts w:eastAsia="Calibri"/>
          <w:b w:val="0"/>
          <w:bCs w:val="0"/>
          <w:kern w:val="0"/>
          <w:sz w:val="28"/>
          <w:szCs w:val="28"/>
        </w:rPr>
        <w:t xml:space="preserve"> проектирования и</w:t>
      </w:r>
      <w:r w:rsidR="00F31989" w:rsidRPr="007C3600">
        <w:rPr>
          <w:rFonts w:eastAsia="Calibri"/>
          <w:b w:val="0"/>
          <w:bCs w:val="0"/>
          <w:kern w:val="0"/>
          <w:sz w:val="28"/>
          <w:szCs w:val="28"/>
        </w:rPr>
        <w:t xml:space="preserve"> изготовления астрономических куполов согласно </w:t>
      </w:r>
      <w:r w:rsidRPr="007C3600">
        <w:rPr>
          <w:rFonts w:eastAsia="Calibri"/>
          <w:b w:val="0"/>
          <w:bCs w:val="0"/>
          <w:kern w:val="0"/>
          <w:sz w:val="28"/>
          <w:szCs w:val="28"/>
        </w:rPr>
        <w:t xml:space="preserve">индивидуальному </w:t>
      </w:r>
      <w:r w:rsidR="00F31989" w:rsidRPr="007C3600">
        <w:rPr>
          <w:rFonts w:eastAsia="Calibri"/>
          <w:b w:val="0"/>
          <w:bCs w:val="0"/>
          <w:kern w:val="0"/>
          <w:sz w:val="28"/>
          <w:szCs w:val="28"/>
        </w:rPr>
        <w:t xml:space="preserve">техническому заданию </w:t>
      </w:r>
      <w:r w:rsidR="00CF4A4E">
        <w:rPr>
          <w:rFonts w:eastAsia="Calibri"/>
          <w:b w:val="0"/>
          <w:bCs w:val="0"/>
          <w:kern w:val="0"/>
          <w:sz w:val="28"/>
          <w:szCs w:val="28"/>
        </w:rPr>
        <w:t xml:space="preserve">для </w:t>
      </w:r>
      <w:r w:rsidR="00E26C4A">
        <w:rPr>
          <w:rFonts w:eastAsia="Calibri"/>
          <w:b w:val="0"/>
          <w:bCs w:val="0"/>
          <w:kern w:val="0"/>
          <w:sz w:val="28"/>
          <w:szCs w:val="28"/>
        </w:rPr>
        <w:t>частн</w:t>
      </w:r>
      <w:r w:rsidR="004B0266">
        <w:rPr>
          <w:rFonts w:eastAsia="Calibri"/>
          <w:b w:val="0"/>
          <w:bCs w:val="0"/>
          <w:kern w:val="0"/>
          <w:sz w:val="28"/>
          <w:szCs w:val="28"/>
        </w:rPr>
        <w:t>ых</w:t>
      </w:r>
      <w:r w:rsidR="00A16274">
        <w:rPr>
          <w:rFonts w:eastAsia="Calibri"/>
          <w:b w:val="0"/>
          <w:bCs w:val="0"/>
          <w:kern w:val="0"/>
          <w:sz w:val="28"/>
          <w:szCs w:val="28"/>
        </w:rPr>
        <w:t xml:space="preserve"> и </w:t>
      </w:r>
      <w:r w:rsidR="00E26C4A">
        <w:rPr>
          <w:rFonts w:eastAsia="Calibri"/>
          <w:b w:val="0"/>
          <w:bCs w:val="0"/>
          <w:kern w:val="0"/>
          <w:sz w:val="28"/>
          <w:szCs w:val="28"/>
        </w:rPr>
        <w:t>государственн</w:t>
      </w:r>
      <w:r w:rsidR="004B0266">
        <w:rPr>
          <w:rFonts w:eastAsia="Calibri"/>
          <w:b w:val="0"/>
          <w:bCs w:val="0"/>
          <w:kern w:val="0"/>
          <w:sz w:val="28"/>
          <w:szCs w:val="28"/>
        </w:rPr>
        <w:t>ых</w:t>
      </w:r>
      <w:r w:rsidR="00E26C4A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r w:rsidR="00F31989" w:rsidRPr="007C3600">
        <w:rPr>
          <w:rFonts w:eastAsia="Calibri"/>
          <w:b w:val="0"/>
          <w:bCs w:val="0"/>
          <w:kern w:val="0"/>
          <w:sz w:val="28"/>
          <w:szCs w:val="28"/>
        </w:rPr>
        <w:t>заказ</w:t>
      </w:r>
      <w:r w:rsidR="004B0266">
        <w:rPr>
          <w:rFonts w:eastAsia="Calibri"/>
          <w:b w:val="0"/>
          <w:bCs w:val="0"/>
          <w:kern w:val="0"/>
          <w:sz w:val="28"/>
          <w:szCs w:val="28"/>
        </w:rPr>
        <w:t>чиков</w:t>
      </w:r>
      <w:r w:rsidR="00F31989" w:rsidRPr="007C3600">
        <w:rPr>
          <w:rFonts w:eastAsia="Calibri"/>
          <w:b w:val="0"/>
          <w:bCs w:val="0"/>
          <w:kern w:val="0"/>
          <w:sz w:val="28"/>
          <w:szCs w:val="28"/>
        </w:rPr>
        <w:t>.</w:t>
      </w:r>
    </w:p>
    <w:p w:rsidR="00DF5236" w:rsidRDefault="00DF5236" w:rsidP="001E4A03">
      <w:pPr>
        <w:pStyle w:val="1"/>
        <w:shd w:val="clear" w:color="auto" w:fill="FFFFFF"/>
        <w:spacing w:before="0" w:beforeAutospacing="0" w:after="0" w:afterAutospacing="0" w:line="336" w:lineRule="auto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</w:rPr>
      </w:pPr>
      <w:r w:rsidRPr="0080044C">
        <w:rPr>
          <w:rFonts w:eastAsia="Calibri"/>
          <w:b w:val="0"/>
          <w:bCs w:val="0"/>
          <w:kern w:val="0"/>
          <w:sz w:val="28"/>
          <w:szCs w:val="28"/>
        </w:rPr>
        <w:t>Мы</w:t>
      </w:r>
      <w:r w:rsidRPr="00E929B6">
        <w:rPr>
          <w:rFonts w:eastAsia="Calibri"/>
          <w:b w:val="0"/>
          <w:bCs w:val="0"/>
          <w:color w:val="FF0000"/>
          <w:kern w:val="0"/>
          <w:sz w:val="28"/>
          <w:szCs w:val="28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</w:rPr>
        <w:t>заинтересованы в продвижении своей продукции на Российском рынке и предлагаем сотрудничество на взаимовыгодных условиях.</w:t>
      </w:r>
    </w:p>
    <w:p w:rsidR="00DF5236" w:rsidRDefault="00DF5236" w:rsidP="00DF5236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</w:rPr>
      </w:pPr>
    </w:p>
    <w:p w:rsidR="00DF5236" w:rsidRDefault="00A77957" w:rsidP="007C3600">
      <w:pPr>
        <w:pStyle w:val="1"/>
        <w:shd w:val="clear" w:color="auto" w:fill="FFFFFF"/>
        <w:spacing w:before="0" w:beforeAutospacing="0" w:after="0" w:afterAutospacing="0"/>
        <w:rPr>
          <w:rFonts w:eastAsia="Calibri"/>
          <w:b w:val="0"/>
          <w:bCs w:val="0"/>
          <w:kern w:val="0"/>
          <w:sz w:val="28"/>
          <w:szCs w:val="28"/>
        </w:rPr>
      </w:pPr>
      <w:r>
        <w:rPr>
          <w:rFonts w:eastAsia="Calibri"/>
          <w:b w:val="0"/>
          <w:bCs w:val="0"/>
          <w:kern w:val="0"/>
          <w:sz w:val="28"/>
          <w:szCs w:val="28"/>
        </w:rPr>
        <w:t xml:space="preserve">«ГК </w:t>
      </w:r>
      <w:proofErr w:type="spellStart"/>
      <w:r w:rsidR="00EA64B0">
        <w:rPr>
          <w:rFonts w:eastAsia="Calibri"/>
          <w:b w:val="0"/>
          <w:bCs w:val="0"/>
          <w:kern w:val="0"/>
          <w:sz w:val="28"/>
          <w:szCs w:val="28"/>
        </w:rPr>
        <w:t>Астрокупол</w:t>
      </w:r>
      <w:proofErr w:type="spellEnd"/>
      <w:r w:rsidR="00EA64B0">
        <w:rPr>
          <w:rFonts w:eastAsia="Calibri"/>
          <w:b w:val="0"/>
          <w:bCs w:val="0"/>
          <w:kern w:val="0"/>
          <w:sz w:val="28"/>
          <w:szCs w:val="28"/>
        </w:rPr>
        <w:t>»</w:t>
      </w:r>
    </w:p>
    <w:p w:rsidR="00DF5236" w:rsidRDefault="00DF5236" w:rsidP="007C3600">
      <w:pPr>
        <w:pStyle w:val="1"/>
        <w:shd w:val="clear" w:color="auto" w:fill="FFFFFF"/>
        <w:spacing w:before="0" w:beforeAutospacing="0" w:after="0" w:afterAutospacing="0"/>
        <w:rPr>
          <w:rFonts w:eastAsia="Calibri"/>
          <w:b w:val="0"/>
          <w:bCs w:val="0"/>
          <w:kern w:val="0"/>
          <w:sz w:val="28"/>
          <w:szCs w:val="28"/>
        </w:rPr>
      </w:pPr>
    </w:p>
    <w:sectPr w:rsidR="00DF5236" w:rsidSect="00AC4A6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80"/>
    <w:rsid w:val="00030C14"/>
    <w:rsid w:val="000D5B26"/>
    <w:rsid w:val="00103517"/>
    <w:rsid w:val="001307FA"/>
    <w:rsid w:val="00144E80"/>
    <w:rsid w:val="001E4A03"/>
    <w:rsid w:val="002311A5"/>
    <w:rsid w:val="00232122"/>
    <w:rsid w:val="00332CD2"/>
    <w:rsid w:val="00345976"/>
    <w:rsid w:val="00363A6A"/>
    <w:rsid w:val="003B1A4E"/>
    <w:rsid w:val="003E5F5C"/>
    <w:rsid w:val="00425A65"/>
    <w:rsid w:val="00445725"/>
    <w:rsid w:val="0049147C"/>
    <w:rsid w:val="004B0266"/>
    <w:rsid w:val="0052689F"/>
    <w:rsid w:val="005931C9"/>
    <w:rsid w:val="005A2FEE"/>
    <w:rsid w:val="00660A44"/>
    <w:rsid w:val="0067177C"/>
    <w:rsid w:val="006E10F8"/>
    <w:rsid w:val="00741140"/>
    <w:rsid w:val="00760FD6"/>
    <w:rsid w:val="00790720"/>
    <w:rsid w:val="007B2261"/>
    <w:rsid w:val="007C3600"/>
    <w:rsid w:val="007D2633"/>
    <w:rsid w:val="007E296F"/>
    <w:rsid w:val="0080044C"/>
    <w:rsid w:val="00804B1C"/>
    <w:rsid w:val="00822BE4"/>
    <w:rsid w:val="008B7EB8"/>
    <w:rsid w:val="008D3F31"/>
    <w:rsid w:val="008E14E8"/>
    <w:rsid w:val="00997025"/>
    <w:rsid w:val="009D187A"/>
    <w:rsid w:val="009E0257"/>
    <w:rsid w:val="00A04845"/>
    <w:rsid w:val="00A16274"/>
    <w:rsid w:val="00A77957"/>
    <w:rsid w:val="00AA4F5C"/>
    <w:rsid w:val="00AC373B"/>
    <w:rsid w:val="00AC4A6F"/>
    <w:rsid w:val="00AD30F4"/>
    <w:rsid w:val="00AD6FD3"/>
    <w:rsid w:val="00B14A62"/>
    <w:rsid w:val="00B5470F"/>
    <w:rsid w:val="00B82E98"/>
    <w:rsid w:val="00BA41FB"/>
    <w:rsid w:val="00C5130D"/>
    <w:rsid w:val="00C8652E"/>
    <w:rsid w:val="00CF364A"/>
    <w:rsid w:val="00CF4A4E"/>
    <w:rsid w:val="00D63A34"/>
    <w:rsid w:val="00D85DF9"/>
    <w:rsid w:val="00DE254B"/>
    <w:rsid w:val="00DF5236"/>
    <w:rsid w:val="00E11E62"/>
    <w:rsid w:val="00E26C4A"/>
    <w:rsid w:val="00E929B6"/>
    <w:rsid w:val="00EA2B9E"/>
    <w:rsid w:val="00EA64B0"/>
    <w:rsid w:val="00EA6AA4"/>
    <w:rsid w:val="00F10D9F"/>
    <w:rsid w:val="00F31989"/>
    <w:rsid w:val="00F32CC8"/>
    <w:rsid w:val="00F47ECA"/>
    <w:rsid w:val="00F50676"/>
    <w:rsid w:val="00F82587"/>
    <w:rsid w:val="00F9028E"/>
    <w:rsid w:val="00FE3416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68115-A546-4B96-9962-1349F14E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5DF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F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F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22BE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822BE4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822BE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822BE4"/>
    <w:pPr>
      <w:spacing w:before="150" w:after="150"/>
      <w:ind w:left="150" w:right="150"/>
      <w:jc w:val="left"/>
    </w:pPr>
  </w:style>
  <w:style w:type="character" w:customStyle="1" w:styleId="10">
    <w:name w:val="Заголовок 1 Знак"/>
    <w:basedOn w:val="a0"/>
    <w:link w:val="1"/>
    <w:uiPriority w:val="9"/>
    <w:rsid w:val="00D85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AC4A6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A6F"/>
    <w:pPr>
      <w:widowControl w:val="0"/>
      <w:shd w:val="clear" w:color="auto" w:fill="FFFFFF"/>
      <w:spacing w:before="300" w:after="420" w:line="0" w:lineRule="atLeast"/>
      <w:ind w:hanging="380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rokupol.ru" TargetMode="External"/><Relationship Id="rId5" Type="http://schemas.openxmlformats.org/officeDocument/2006/relationships/hyperlink" Target="mailto:gkastrokup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K Aiperi</cp:lastModifiedBy>
  <cp:revision>2</cp:revision>
  <cp:lastPrinted>2018-03-20T13:54:00Z</cp:lastPrinted>
  <dcterms:created xsi:type="dcterms:W3CDTF">2021-12-25T21:17:00Z</dcterms:created>
  <dcterms:modified xsi:type="dcterms:W3CDTF">2021-12-25T21:17:00Z</dcterms:modified>
</cp:coreProperties>
</file>